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DC5" w:rsidRPr="0035242C" w:rsidRDefault="00527DC5" w:rsidP="00E4349C">
      <w:pPr>
        <w:pStyle w:val="NoSpacing"/>
        <w:spacing w:line="276" w:lineRule="auto"/>
        <w:jc w:val="both"/>
        <w:rPr>
          <w:b/>
          <w:sz w:val="28"/>
        </w:rPr>
      </w:pPr>
      <w:r w:rsidRPr="0035242C">
        <w:rPr>
          <w:b/>
          <w:sz w:val="28"/>
        </w:rPr>
        <w:t>Favorire uno Sport più “sostenibile”</w:t>
      </w:r>
    </w:p>
    <w:p w:rsidR="00527DC5" w:rsidRDefault="00527DC5" w:rsidP="00C907F0">
      <w:pPr>
        <w:pStyle w:val="NoSpacing"/>
        <w:spacing w:line="276" w:lineRule="auto"/>
        <w:jc w:val="right"/>
        <w:rPr>
          <w:sz w:val="24"/>
          <w:szCs w:val="24"/>
        </w:rPr>
      </w:pPr>
    </w:p>
    <w:p w:rsidR="00527DC5" w:rsidRPr="00C907F0" w:rsidRDefault="00527DC5" w:rsidP="00C907F0">
      <w:pPr>
        <w:pStyle w:val="NoSpacing"/>
        <w:spacing w:line="276" w:lineRule="auto"/>
        <w:jc w:val="right"/>
        <w:rPr>
          <w:rFonts w:ascii="Arial" w:hAnsi="Arial" w:cs="Arial"/>
          <w:i/>
          <w:sz w:val="18"/>
          <w:szCs w:val="24"/>
        </w:rPr>
      </w:pPr>
      <w:r w:rsidRPr="00C907F0">
        <w:rPr>
          <w:rFonts w:ascii="Arial" w:hAnsi="Arial" w:cs="Arial"/>
          <w:i/>
          <w:sz w:val="18"/>
          <w:szCs w:val="24"/>
        </w:rPr>
        <w:t>“Per migliorare la qualità della vita bisogna</w:t>
      </w:r>
    </w:p>
    <w:p w:rsidR="00527DC5" w:rsidRPr="00C907F0" w:rsidRDefault="00527DC5" w:rsidP="00C907F0">
      <w:pPr>
        <w:pStyle w:val="NoSpacing"/>
        <w:spacing w:line="276" w:lineRule="auto"/>
        <w:jc w:val="right"/>
        <w:rPr>
          <w:rFonts w:ascii="Arial" w:hAnsi="Arial" w:cs="Arial"/>
          <w:i/>
          <w:sz w:val="18"/>
          <w:szCs w:val="24"/>
        </w:rPr>
      </w:pPr>
      <w:r w:rsidRPr="00C907F0">
        <w:rPr>
          <w:rFonts w:ascii="Arial" w:hAnsi="Arial" w:cs="Arial"/>
          <w:i/>
          <w:sz w:val="18"/>
          <w:szCs w:val="24"/>
        </w:rPr>
        <w:t xml:space="preserve"> migliorare la qualità dello sport”</w:t>
      </w:r>
    </w:p>
    <w:p w:rsidR="00527DC5" w:rsidRPr="00C907F0" w:rsidRDefault="00527DC5" w:rsidP="00C907F0">
      <w:pPr>
        <w:pStyle w:val="NoSpacing"/>
        <w:spacing w:line="276" w:lineRule="auto"/>
        <w:jc w:val="right"/>
        <w:rPr>
          <w:rFonts w:ascii="Arial" w:hAnsi="Arial" w:cs="Arial"/>
          <w:i/>
          <w:sz w:val="18"/>
          <w:szCs w:val="24"/>
        </w:rPr>
      </w:pPr>
      <w:r w:rsidRPr="00C907F0">
        <w:rPr>
          <w:rFonts w:ascii="Arial" w:hAnsi="Arial" w:cs="Arial"/>
          <w:i/>
          <w:sz w:val="18"/>
          <w:szCs w:val="24"/>
        </w:rPr>
        <w:t xml:space="preserve">Adriano Morelli </w:t>
      </w:r>
    </w:p>
    <w:p w:rsidR="00527DC5" w:rsidRDefault="00527DC5" w:rsidP="00E4349C">
      <w:pPr>
        <w:pStyle w:val="NoSpacing"/>
        <w:spacing w:line="276" w:lineRule="auto"/>
        <w:jc w:val="both"/>
        <w:rPr>
          <w:sz w:val="24"/>
          <w:szCs w:val="24"/>
        </w:rPr>
      </w:pPr>
    </w:p>
    <w:p w:rsidR="00527DC5" w:rsidRDefault="00527DC5" w:rsidP="00E4349C">
      <w:pPr>
        <w:pStyle w:val="NoSpacing"/>
        <w:spacing w:line="276" w:lineRule="auto"/>
        <w:jc w:val="both"/>
        <w:rPr>
          <w:sz w:val="24"/>
          <w:szCs w:val="24"/>
        </w:rPr>
      </w:pPr>
      <w:r>
        <w:rPr>
          <w:sz w:val="24"/>
          <w:szCs w:val="24"/>
        </w:rPr>
        <w:t>Lo sport agonistico si abbandona per tante ragioni, invece l’attività ludico-motoria ci deve accompagnare per tutta la vita.</w:t>
      </w:r>
    </w:p>
    <w:p w:rsidR="00527DC5" w:rsidRPr="00E4349C" w:rsidRDefault="00527DC5" w:rsidP="00E4349C">
      <w:pPr>
        <w:pStyle w:val="NoSpacing"/>
        <w:spacing w:line="276" w:lineRule="auto"/>
        <w:jc w:val="both"/>
        <w:rPr>
          <w:sz w:val="24"/>
          <w:szCs w:val="24"/>
        </w:rPr>
      </w:pPr>
    </w:p>
    <w:p w:rsidR="00527DC5" w:rsidRPr="00E4349C" w:rsidRDefault="00527DC5" w:rsidP="00E4349C">
      <w:pPr>
        <w:pStyle w:val="NoSpacing"/>
        <w:spacing w:line="276" w:lineRule="auto"/>
        <w:jc w:val="both"/>
        <w:rPr>
          <w:sz w:val="24"/>
          <w:szCs w:val="24"/>
        </w:rPr>
      </w:pPr>
      <w:r w:rsidRPr="00E4349C">
        <w:rPr>
          <w:sz w:val="24"/>
          <w:szCs w:val="24"/>
        </w:rPr>
        <w:t>Lo sport oggi è un fenomeno sociale globale, invadente, e per molti altri motivi senz’altro affascinante, ed è proprio per la sua valenza complessiva che sempre più è chiamato ad allargare i propri orizzonti ed a scoprire nuove potenzialità</w:t>
      </w:r>
    </w:p>
    <w:p w:rsidR="00527DC5" w:rsidRPr="00E4349C" w:rsidRDefault="00527DC5" w:rsidP="00E4349C">
      <w:pPr>
        <w:pStyle w:val="NoSpacing"/>
        <w:spacing w:line="276" w:lineRule="auto"/>
        <w:jc w:val="both"/>
        <w:rPr>
          <w:sz w:val="24"/>
          <w:szCs w:val="24"/>
        </w:rPr>
      </w:pPr>
      <w:r w:rsidRPr="00E4349C">
        <w:rPr>
          <w:sz w:val="24"/>
          <w:szCs w:val="24"/>
        </w:rPr>
        <w:t>Allo sport oggi vengono assegnate tante responsabilità  a seconda della prospettiva da cui se ne parla: una finalità educativa, una finalità di prevenzione alle malattie, una finalità sociale, di educazione alla legalità ed alla democrazia, una finalità di promuovere e veicolare il divertimento, una finalità economica e di promozione turistica di un territorio, fino alla finalità di sviluppare e incanalare la spinta agonistica.</w:t>
      </w:r>
    </w:p>
    <w:p w:rsidR="00527DC5" w:rsidRPr="00E4349C" w:rsidRDefault="00527DC5" w:rsidP="00E4349C">
      <w:pPr>
        <w:pStyle w:val="NoSpacing"/>
        <w:spacing w:line="276" w:lineRule="auto"/>
        <w:jc w:val="both"/>
        <w:rPr>
          <w:sz w:val="24"/>
          <w:szCs w:val="24"/>
        </w:rPr>
      </w:pPr>
      <w:r w:rsidRPr="00E4349C">
        <w:rPr>
          <w:sz w:val="24"/>
          <w:szCs w:val="24"/>
        </w:rPr>
        <w:t>È anche, come afferma Howard Cosell, “il reparto giocattoli della vita umana”.</w:t>
      </w:r>
    </w:p>
    <w:p w:rsidR="00527DC5" w:rsidRPr="00E4349C" w:rsidRDefault="00527DC5" w:rsidP="00E4349C">
      <w:pPr>
        <w:pStyle w:val="NoSpacing"/>
        <w:spacing w:line="276" w:lineRule="auto"/>
        <w:jc w:val="both"/>
        <w:rPr>
          <w:sz w:val="24"/>
          <w:szCs w:val="24"/>
        </w:rPr>
      </w:pPr>
      <w:r w:rsidRPr="00E4349C">
        <w:rPr>
          <w:sz w:val="24"/>
          <w:szCs w:val="24"/>
        </w:rPr>
        <w:t xml:space="preserve">La nostra idea positiva è quella di uno “sport sostenibile”. È un’idea che afferma, prima di tutto, l’esigenza di recuperare nello sport e attraverso lo sport - nella pratica sportiva diffusa, nelle sue espressioni agonistiche, nella sua attitudine promozionale, nella sua vocazione formativa, nella sua relazione con il mercato - una dimensione valoriale: una dimensione alla quale lo sport, i suoi praticanti, gli ambienti che vi fanno riferimento, le istituzioni che lo governano non possono, non devono sentirsi estranee.  Il messaggio è chiaro: crescere come sportivi per crescere come cittadini. </w:t>
      </w:r>
    </w:p>
    <w:p w:rsidR="00527DC5" w:rsidRPr="00E4349C" w:rsidRDefault="00527DC5" w:rsidP="00E4349C">
      <w:pPr>
        <w:pStyle w:val="NoSpacing"/>
        <w:spacing w:line="276" w:lineRule="auto"/>
        <w:jc w:val="both"/>
        <w:rPr>
          <w:sz w:val="24"/>
          <w:szCs w:val="24"/>
        </w:rPr>
      </w:pPr>
      <w:r w:rsidRPr="00E4349C">
        <w:rPr>
          <w:sz w:val="24"/>
          <w:szCs w:val="24"/>
        </w:rPr>
        <w:t>Questa visione ha bisogno di essere “distillata” e riformulata in singoli progett</w:t>
      </w:r>
      <w:r w:rsidRPr="00E4349C">
        <w:rPr>
          <w:sz w:val="24"/>
        </w:rPr>
        <w:t>i</w:t>
      </w:r>
      <w:r w:rsidRPr="00E4349C">
        <w:rPr>
          <w:sz w:val="24"/>
          <w:szCs w:val="24"/>
        </w:rPr>
        <w:t xml:space="preserve"> esecutivi, ispirati alla massima partecipazione ed arricchiti dal più vasto coinvolgimento delle componenti attive dei mondi che, a vario titolo, gravitano attorno alla dimensione sportiva.</w:t>
      </w:r>
    </w:p>
    <w:p w:rsidR="00527DC5" w:rsidRPr="00E4349C" w:rsidRDefault="00527DC5" w:rsidP="00E4349C">
      <w:pPr>
        <w:pStyle w:val="NoSpacing"/>
        <w:spacing w:line="276" w:lineRule="auto"/>
        <w:jc w:val="both"/>
        <w:rPr>
          <w:sz w:val="24"/>
        </w:rPr>
      </w:pPr>
      <w:r w:rsidRPr="00E4349C">
        <w:rPr>
          <w:sz w:val="24"/>
          <w:szCs w:val="24"/>
        </w:rPr>
        <w:t>Educare, quindi, non solo allo sport, ma attraverso lo sport; allargare la “base sociale” del coinvolgimento nella promozione dello sport, promuovere un uso intelligente e creativo del tempo libero; esplorare le potenzialità ancora in gran parte inespresse, dello sport come fonte di generazione di valore anche economico.</w:t>
      </w:r>
    </w:p>
    <w:p w:rsidR="00527DC5" w:rsidRPr="00E4349C" w:rsidRDefault="00527DC5" w:rsidP="00E4349C">
      <w:pPr>
        <w:pStyle w:val="NoSpacing"/>
        <w:spacing w:line="276" w:lineRule="auto"/>
        <w:jc w:val="both"/>
        <w:rPr>
          <w:sz w:val="24"/>
        </w:rPr>
      </w:pPr>
      <w:r w:rsidRPr="00E4349C">
        <w:rPr>
          <w:sz w:val="24"/>
          <w:szCs w:val="24"/>
        </w:rPr>
        <w:t>In merito all’indotto dello sport la nostra Università ha stimato in oltre un miliardo il ritorno</w:t>
      </w:r>
      <w:r w:rsidRPr="00E4349C">
        <w:rPr>
          <w:sz w:val="24"/>
        </w:rPr>
        <w:t xml:space="preserve"> economico</w:t>
      </w:r>
      <w:r w:rsidRPr="00E4349C">
        <w:rPr>
          <w:sz w:val="24"/>
          <w:szCs w:val="24"/>
        </w:rPr>
        <w:t>, peccato che chi lo incassa non sia disponibile a contribuire, come forma propria di investimento aziendale, a chi lo rende reale; andrebbe anche fatto un conto dei risparmi dei costi sociali e di conseguenza anche economici che il nuovo stile di vita dei giovani che oggi vivono troppo spesso in una realtà virtuale, come que</w:t>
      </w:r>
      <w:r w:rsidRPr="00E4349C">
        <w:rPr>
          <w:sz w:val="24"/>
        </w:rPr>
        <w:t>lla degli smartphones  e dei tablets</w:t>
      </w:r>
      <w:r w:rsidRPr="00E4349C">
        <w:rPr>
          <w:sz w:val="24"/>
          <w:szCs w:val="24"/>
        </w:rPr>
        <w:t xml:space="preserve"> e</w:t>
      </w:r>
      <w:r w:rsidRPr="00E4349C">
        <w:rPr>
          <w:sz w:val="24"/>
        </w:rPr>
        <w:t xml:space="preserve"> che</w:t>
      </w:r>
      <w:r w:rsidRPr="00E4349C">
        <w:rPr>
          <w:sz w:val="24"/>
          <w:szCs w:val="24"/>
        </w:rPr>
        <w:t xml:space="preserve"> rischiano di confondere il mondo con un videogioco. </w:t>
      </w:r>
      <w:r w:rsidRPr="00E4349C">
        <w:rPr>
          <w:sz w:val="24"/>
        </w:rPr>
        <w:t xml:space="preserve">Le conseguenze sono potenzialmente devastanti: relazioni sempre più rarefatte; individualismo ed isolamento; crisi del senso etico e della solidarietà; superficialità; caduta dell'impegno e delle responsabilità individuali. Le famiglie sono, nello stesso tempo, artefici e vittime di queste circostanze. Crediamo che lo sport, a condizione che sia declinato correttamente, possa contrastare queste derive: perché ci mette di fronte alle sfide autentiche con noi stessi; perché ci obbliga a pensare in termini di squadra e di confronto con gli altri; perché ci fa capire che i risultati sono alla nostra portata, ma a condizione di impegnarci costantemente per ottenerli; perché ci ammonisce che barare significa imbrogliare noi stessi; perché ci allena a tollerare le sconfitte; perché ci insegna a non esagerare ed a non andare “semplicemente” alla ricerca di emozioni. </w:t>
      </w:r>
    </w:p>
    <w:p w:rsidR="00527DC5" w:rsidRPr="00E4349C" w:rsidRDefault="00527DC5" w:rsidP="00E4349C">
      <w:pPr>
        <w:pStyle w:val="NoSpacing"/>
        <w:spacing w:line="276" w:lineRule="auto"/>
        <w:jc w:val="both"/>
        <w:rPr>
          <w:sz w:val="24"/>
          <w:szCs w:val="24"/>
        </w:rPr>
      </w:pPr>
      <w:r w:rsidRPr="00E4349C">
        <w:rPr>
          <w:sz w:val="24"/>
          <w:szCs w:val="24"/>
        </w:rPr>
        <w:t>Sono fermamente convinto che oggi lo sport, inteso nelle sue diverse espressioni e valenze possa veramente dare un grande aiuto alla qualità della vita, soprattutto dei giovani e giovanissimi, senza dimenticare i “diversamente giovani”.</w:t>
      </w:r>
    </w:p>
    <w:p w:rsidR="00527DC5" w:rsidRPr="00E4349C" w:rsidRDefault="00527DC5" w:rsidP="00E4349C">
      <w:pPr>
        <w:pStyle w:val="NoSpacing"/>
        <w:spacing w:line="276" w:lineRule="auto"/>
        <w:jc w:val="both"/>
        <w:rPr>
          <w:sz w:val="24"/>
          <w:szCs w:val="24"/>
        </w:rPr>
      </w:pPr>
      <w:r w:rsidRPr="00E4349C">
        <w:rPr>
          <w:sz w:val="24"/>
        </w:rPr>
        <w:t>Quindi lo sport va rimesso al centro di un esigente disegno educativo, che coinvolga in una nuova “complicità” la Politica, le Amministrazioni, le Famiglie, Le Società, la Scuola.</w:t>
      </w:r>
    </w:p>
    <w:p w:rsidR="00527DC5" w:rsidRPr="00E4349C" w:rsidRDefault="00527DC5" w:rsidP="00E4349C">
      <w:pPr>
        <w:pStyle w:val="NoSpacing"/>
        <w:spacing w:line="276" w:lineRule="auto"/>
        <w:jc w:val="both"/>
        <w:rPr>
          <w:sz w:val="24"/>
          <w:szCs w:val="24"/>
        </w:rPr>
      </w:pPr>
      <w:r w:rsidRPr="00E4349C">
        <w:rPr>
          <w:sz w:val="24"/>
          <w:szCs w:val="24"/>
        </w:rPr>
        <w:t>Per iniziare bisogna rispettare e ricercare la centralità del bambino e non viceversa. Di conseguenza lo Sport deve essere interpretato come “componente di crescita” - lo Sport deve garantire un miglioramento della qualità della vita e non un condizionamento in negativo e quindi lo Sport diventa lo strumento principale della medicina preventiva.</w:t>
      </w:r>
    </w:p>
    <w:p w:rsidR="00527DC5" w:rsidRPr="00E4349C" w:rsidRDefault="00527DC5" w:rsidP="00E4349C">
      <w:pPr>
        <w:pStyle w:val="NoSpacing"/>
        <w:spacing w:line="276" w:lineRule="auto"/>
        <w:jc w:val="both"/>
        <w:rPr>
          <w:sz w:val="24"/>
          <w:szCs w:val="24"/>
        </w:rPr>
      </w:pPr>
      <w:r w:rsidRPr="00E4349C">
        <w:rPr>
          <w:sz w:val="24"/>
          <w:szCs w:val="24"/>
        </w:rPr>
        <w:t>Una recente indagine ha messo nei primi tre desideri dei genitori per il futuro dei loro figli un avvenire da campioni.  Questo modo di pensare, condizionato da uno sport come componente economica, invece che sociale (di massa) e culturale, porta alla ricerca dell’ ”Atleta Bonsai”: non esiste lo sport per il bambino ma solo lo sport.   Viceversa è importante che i ragazzini siano meno simili a ciò che i grandi desiderano e più simili al loro modo naturale di intendere lo sport. la corretta interpretazione dell’attività sportiva è quella ludica.  Il gioco deve essere la guida al posto della ricerca del risultato.</w:t>
      </w:r>
    </w:p>
    <w:p w:rsidR="00527DC5" w:rsidRPr="00E4349C" w:rsidRDefault="00527DC5" w:rsidP="00E4349C">
      <w:pPr>
        <w:pStyle w:val="NoSpacing"/>
        <w:spacing w:line="276" w:lineRule="auto"/>
        <w:jc w:val="both"/>
        <w:rPr>
          <w:sz w:val="24"/>
          <w:szCs w:val="24"/>
        </w:rPr>
      </w:pPr>
      <w:r w:rsidRPr="00E4349C">
        <w:rPr>
          <w:sz w:val="24"/>
          <w:szCs w:val="24"/>
        </w:rPr>
        <w:t>Per tale ragione è necessario “professionalizzare” il mondo che circonda il bambino mentre oggi stiamo forzando la professionalizzazione del bambino nel fare attività sportiva. È in questo modi che arriviamo alla nausea da sport, allo stress da competizione e quindi all’abbandono precoce dell’attività sportiva.</w:t>
      </w:r>
    </w:p>
    <w:p w:rsidR="00527DC5" w:rsidRPr="00E4349C" w:rsidRDefault="00527DC5" w:rsidP="00E4349C">
      <w:pPr>
        <w:pStyle w:val="NoSpacing"/>
        <w:spacing w:line="276" w:lineRule="auto"/>
        <w:jc w:val="both"/>
        <w:rPr>
          <w:sz w:val="24"/>
          <w:szCs w:val="24"/>
        </w:rPr>
      </w:pPr>
      <w:r w:rsidRPr="00E4349C">
        <w:rPr>
          <w:sz w:val="24"/>
          <w:szCs w:val="24"/>
        </w:rPr>
        <w:t>Un forte aiuto in tale direzione può essere trovato nella scuola.  Per riuscire ad ottenere una collaborazione dalla scuola dobbiamo individuare degli obiettivi comuni e condizioni coerenti, primo fra tutti una reciproca collaborazione e disponibilità, da un lato ad aiutare gli insegnanti a capire meglio l’attività sportiva, anche agonistica, dall’altro a richiedere ai medesimi un aiuto in termini pedagogici per una migliore gestione dei bambini.</w:t>
      </w:r>
    </w:p>
    <w:p w:rsidR="00527DC5" w:rsidRPr="00E4349C" w:rsidRDefault="00527DC5" w:rsidP="00E4349C">
      <w:pPr>
        <w:pStyle w:val="NoSpacing"/>
        <w:spacing w:line="276" w:lineRule="auto"/>
        <w:jc w:val="both"/>
        <w:rPr>
          <w:sz w:val="24"/>
          <w:szCs w:val="24"/>
        </w:rPr>
      </w:pPr>
      <w:r w:rsidRPr="00E4349C">
        <w:rPr>
          <w:sz w:val="24"/>
          <w:szCs w:val="24"/>
        </w:rPr>
        <w:t>Con l’aiuto della Scuola si può facilmente ricercare anche una corretta “formazione dei genitori” a attenuare in loro la ricerca del risultato o il timore che</w:t>
      </w:r>
      <w:r w:rsidRPr="00E4349C">
        <w:rPr>
          <w:sz w:val="24"/>
        </w:rPr>
        <w:t xml:space="preserve"> i loro figli</w:t>
      </w:r>
      <w:r w:rsidRPr="00E4349C">
        <w:rPr>
          <w:sz w:val="24"/>
          <w:szCs w:val="24"/>
        </w:rPr>
        <w:t xml:space="preserve"> non sudino o prendano freddo</w:t>
      </w:r>
      <w:r w:rsidRPr="00E4349C">
        <w:rPr>
          <w:sz w:val="24"/>
        </w:rPr>
        <w:t xml:space="preserve"> o si sbuccino un ginocchio</w:t>
      </w:r>
      <w:r w:rsidRPr="00E4349C">
        <w:rPr>
          <w:sz w:val="24"/>
          <w:szCs w:val="24"/>
        </w:rPr>
        <w:t>, tenendo conto che tale impegno alla lunga avrà un effetto importante in quanto i bambini di oggi fra non molti anni saranno a loro volta genitori.</w:t>
      </w:r>
    </w:p>
    <w:p w:rsidR="00527DC5" w:rsidRPr="00E4349C" w:rsidRDefault="00527DC5" w:rsidP="00E4349C">
      <w:pPr>
        <w:pStyle w:val="NoSpacing"/>
        <w:spacing w:line="276" w:lineRule="auto"/>
        <w:jc w:val="both"/>
        <w:rPr>
          <w:sz w:val="24"/>
          <w:szCs w:val="24"/>
        </w:rPr>
      </w:pPr>
      <w:r w:rsidRPr="00E4349C">
        <w:rPr>
          <w:sz w:val="24"/>
          <w:szCs w:val="24"/>
        </w:rPr>
        <w:t>Tutta l’attività giovanile deve essere</w:t>
      </w:r>
      <w:r w:rsidRPr="00E4349C">
        <w:rPr>
          <w:sz w:val="24"/>
        </w:rPr>
        <w:t>, appunto,</w:t>
      </w:r>
      <w:r w:rsidRPr="00E4349C">
        <w:rPr>
          <w:sz w:val="24"/>
          <w:szCs w:val="24"/>
        </w:rPr>
        <w:t xml:space="preserve"> guidata dal gioco perché lo sviluppo delle abilità motorie deve avvenire rispettando i tempi naturali. Non è possibile un recupero in anni successivi e non è possibile avere la naturalità del gesto sportivo se si hanno queste qualità poco sviluppate. </w:t>
      </w:r>
    </w:p>
    <w:p w:rsidR="00527DC5" w:rsidRPr="00E4349C" w:rsidRDefault="00527DC5" w:rsidP="00E4349C">
      <w:pPr>
        <w:pStyle w:val="NoSpacing"/>
        <w:spacing w:line="276" w:lineRule="auto"/>
        <w:jc w:val="both"/>
        <w:rPr>
          <w:sz w:val="24"/>
          <w:szCs w:val="24"/>
        </w:rPr>
      </w:pPr>
      <w:r w:rsidRPr="00E4349C">
        <w:rPr>
          <w:sz w:val="24"/>
          <w:szCs w:val="24"/>
        </w:rPr>
        <w:t>Parlando di sport siamo abituati a pensare solo all’agonismo. Ma io credo che sia sbagliato perché l’agonismo è la conseguenza di un percorso che parte in giovanissima età che dal gioco passa al gioco sportivo per arrivare appunto all’agonismo.  Un percorso di tanti anni che deve essere stimolato, rispettato, sostenuto da tutti ma in particolare dalla Politica. Ed è proprio a questa che mi rivolgo, come ho già fatto in altre occasioni con l’invito a riflettere con attenzione sui veri valori dello sport</w:t>
      </w:r>
      <w:r w:rsidRPr="00E4349C">
        <w:rPr>
          <w:sz w:val="24"/>
        </w:rPr>
        <w:t xml:space="preserve"> </w:t>
      </w:r>
      <w:r w:rsidRPr="00E4349C">
        <w:rPr>
          <w:sz w:val="24"/>
          <w:szCs w:val="24"/>
        </w:rPr>
        <w:t>e quindi a considerare queste attività come strategiche e oggi insostituibili nella crescita dei bambini ma anche nella continuazione della vita.   Dico riflettere sul “perché” si debba approfittare di questo grande patrimonio e potenziale strumento e solo dopo progettare il “come e il cosa fare”.</w:t>
      </w:r>
    </w:p>
    <w:p w:rsidR="00527DC5" w:rsidRPr="00E4349C" w:rsidRDefault="00527DC5" w:rsidP="00E4349C">
      <w:pPr>
        <w:pStyle w:val="NoSpacing"/>
        <w:spacing w:line="276" w:lineRule="auto"/>
        <w:jc w:val="both"/>
        <w:rPr>
          <w:sz w:val="24"/>
        </w:rPr>
      </w:pPr>
      <w:r w:rsidRPr="00E4349C">
        <w:rPr>
          <w:sz w:val="24"/>
          <w:szCs w:val="24"/>
        </w:rPr>
        <w:t>In questo patrimonio non dobbiamo dimenticare il valore del volontariato che si impegna, anche a proprie spese, ogni giorno, con tanta passione e entusias</w:t>
      </w:r>
      <w:r w:rsidRPr="00E4349C">
        <w:rPr>
          <w:sz w:val="24"/>
        </w:rPr>
        <w:t>mo; un patrimonio che rischia però l’estinzione se non sostenuto e riconosciuto.</w:t>
      </w:r>
    </w:p>
    <w:p w:rsidR="00527DC5" w:rsidRPr="00E4349C" w:rsidRDefault="00527DC5" w:rsidP="00E4349C">
      <w:pPr>
        <w:pStyle w:val="NoSpacing"/>
        <w:spacing w:line="276" w:lineRule="auto"/>
        <w:jc w:val="both"/>
        <w:rPr>
          <w:sz w:val="24"/>
          <w:szCs w:val="24"/>
        </w:rPr>
      </w:pPr>
      <w:r w:rsidRPr="00E4349C">
        <w:rPr>
          <w:sz w:val="24"/>
          <w:szCs w:val="24"/>
        </w:rPr>
        <w:t>Sport, attività ricreative e di gioco, sono modalità divertenti per apprendere e fare propri valori e lezioni che dureranno per tutta la vita. Gioco e sport promuovono l’amicizia e la correttezza, il gioco di squadra e la disciplina, il rispetto dell’altro e tutte quelle qualità pratiche che aiutano un bambino a diventare un individuo consapevole e solidale, ad imparare ad affrontare le sfide della vita e a sviluppare l’autostima e la capacità di leadership.  Aiutano a scoprire la regola del saper fare, del saper essere e del dover essere. Lo sport, da questo punto di vista, costituisce un percorso formativo che contempla in modo dettagliato e concreto, proprio tali competenze.</w:t>
      </w:r>
    </w:p>
    <w:p w:rsidR="00527DC5" w:rsidRPr="00E4349C" w:rsidRDefault="00527DC5" w:rsidP="00E4349C">
      <w:pPr>
        <w:pStyle w:val="NoSpacing"/>
        <w:spacing w:line="276" w:lineRule="auto"/>
        <w:jc w:val="both"/>
        <w:rPr>
          <w:sz w:val="24"/>
          <w:szCs w:val="24"/>
        </w:rPr>
      </w:pPr>
      <w:r w:rsidRPr="00E4349C">
        <w:rPr>
          <w:sz w:val="24"/>
          <w:szCs w:val="24"/>
        </w:rPr>
        <w:t>Ci si rende conto che a questo fine non è oggi sufficiente educare</w:t>
      </w:r>
      <w:r w:rsidRPr="00E4349C">
        <w:rPr>
          <w:sz w:val="24"/>
        </w:rPr>
        <w:t xml:space="preserve"> solo</w:t>
      </w:r>
      <w:r w:rsidRPr="00E4349C">
        <w:rPr>
          <w:sz w:val="24"/>
          <w:szCs w:val="24"/>
        </w:rPr>
        <w:t xml:space="preserve"> i ragazzi, ma è indispensabile predisporre un percorso educativo per i dirigenti, i genitori, gli insegnanti, gli animatori/educatori a saper bene utilizzare la “cassetta degli attrezzi” necessaria per ben operare.  Quindi il passo che ci aspetta, e assieme dovremo trovarne sempre meglio la forma, è quello di accompagnare questo grande sforzo dando loro oltre che i finanziamenti indispensabili, anche appunto un supporto formativo necessario alle sfide che attendono quanti oggi creano aggregazione sportiva.</w:t>
      </w:r>
    </w:p>
    <w:p w:rsidR="00527DC5" w:rsidRPr="00E4349C" w:rsidRDefault="00527DC5" w:rsidP="00E4349C">
      <w:pPr>
        <w:pStyle w:val="NoSpacing"/>
        <w:spacing w:line="276" w:lineRule="auto"/>
        <w:jc w:val="both"/>
        <w:rPr>
          <w:sz w:val="24"/>
          <w:szCs w:val="24"/>
        </w:rPr>
      </w:pPr>
      <w:r w:rsidRPr="00E4349C">
        <w:rPr>
          <w:sz w:val="24"/>
          <w:szCs w:val="24"/>
        </w:rPr>
        <w:t>Sono convinto che l’etica dello sport sia un’etica di responsabilità: un’etica capace di guardare non solo ai principi astratti, ma anche alle conseguenze delle nostre azioni.</w:t>
      </w:r>
    </w:p>
    <w:p w:rsidR="00527DC5" w:rsidRPr="00E4349C" w:rsidRDefault="00527DC5" w:rsidP="00E4349C">
      <w:pPr>
        <w:pStyle w:val="NoSpacing"/>
        <w:spacing w:line="276" w:lineRule="auto"/>
        <w:jc w:val="both"/>
        <w:rPr>
          <w:sz w:val="24"/>
        </w:rPr>
      </w:pPr>
      <w:r w:rsidRPr="00E4349C">
        <w:rPr>
          <w:sz w:val="24"/>
          <w:szCs w:val="24"/>
        </w:rPr>
        <w:t xml:space="preserve">È quindi necessario che la Provincia investa sull’attività di gioco e di gioco sportivo e obbligatoriamente deve farlo nella Scuola. Solo li si interviene su tutti. </w:t>
      </w:r>
    </w:p>
    <w:p w:rsidR="00527DC5" w:rsidRPr="00E4349C" w:rsidRDefault="00527DC5" w:rsidP="00E4349C">
      <w:pPr>
        <w:pStyle w:val="NoSpacing"/>
        <w:spacing w:line="276" w:lineRule="auto"/>
        <w:jc w:val="both"/>
        <w:rPr>
          <w:sz w:val="24"/>
        </w:rPr>
      </w:pPr>
    </w:p>
    <w:p w:rsidR="00527DC5" w:rsidRDefault="00527DC5" w:rsidP="00E4349C">
      <w:pPr>
        <w:pStyle w:val="NoSpacing"/>
        <w:spacing w:line="276" w:lineRule="auto"/>
        <w:jc w:val="both"/>
        <w:rPr>
          <w:sz w:val="24"/>
        </w:rPr>
      </w:pPr>
      <w:r w:rsidRPr="00E4349C">
        <w:rPr>
          <w:sz w:val="24"/>
        </w:rPr>
        <w:t xml:space="preserve">Giorgio Torgler  </w:t>
      </w:r>
      <w:r>
        <w:rPr>
          <w:sz w:val="24"/>
        </w:rPr>
        <w:t>Presidente onorario del CONI</w:t>
      </w:r>
    </w:p>
    <w:p w:rsidR="00527DC5" w:rsidRDefault="00527DC5" w:rsidP="00E4349C">
      <w:pPr>
        <w:pStyle w:val="NoSpacing"/>
        <w:spacing w:line="276" w:lineRule="auto"/>
        <w:jc w:val="both"/>
        <w:rPr>
          <w:sz w:val="24"/>
        </w:rPr>
      </w:pPr>
    </w:p>
    <w:p w:rsidR="00527DC5" w:rsidRDefault="00527DC5" w:rsidP="00E4349C">
      <w:pPr>
        <w:pStyle w:val="NoSpacing"/>
        <w:spacing w:line="276" w:lineRule="auto"/>
        <w:jc w:val="both"/>
        <w:rPr>
          <w:sz w:val="24"/>
        </w:rPr>
      </w:pPr>
    </w:p>
    <w:p w:rsidR="00527DC5" w:rsidRDefault="00527DC5" w:rsidP="00CD1106">
      <w:pPr>
        <w:tabs>
          <w:tab w:val="left" w:pos="10920"/>
        </w:tabs>
        <w:ind w:right="311"/>
        <w:jc w:val="center"/>
        <w:rPr>
          <w:rFonts w:ascii="Times New Roman" w:hAnsi="Times New Roman"/>
          <w:b/>
          <w:smallCaps/>
          <w:sz w:val="24"/>
          <w:szCs w:val="24"/>
        </w:rPr>
      </w:pPr>
    </w:p>
    <w:p w:rsidR="00527DC5" w:rsidRDefault="00527DC5" w:rsidP="00CD1106">
      <w:pPr>
        <w:tabs>
          <w:tab w:val="left" w:pos="10920"/>
        </w:tabs>
        <w:ind w:right="311"/>
        <w:jc w:val="center"/>
        <w:rPr>
          <w:rFonts w:ascii="Times New Roman" w:hAnsi="Times New Roman"/>
          <w:b/>
          <w:smallCaps/>
          <w:sz w:val="24"/>
          <w:szCs w:val="24"/>
        </w:rPr>
      </w:pPr>
    </w:p>
    <w:p w:rsidR="00527DC5" w:rsidRDefault="00527DC5" w:rsidP="00CD1106">
      <w:pPr>
        <w:tabs>
          <w:tab w:val="left" w:pos="10920"/>
        </w:tabs>
        <w:ind w:right="311"/>
        <w:jc w:val="center"/>
        <w:rPr>
          <w:rFonts w:ascii="Times New Roman" w:hAnsi="Times New Roman"/>
          <w:b/>
          <w:smallCaps/>
          <w:sz w:val="24"/>
          <w:szCs w:val="24"/>
        </w:rPr>
      </w:pPr>
    </w:p>
    <w:p w:rsidR="00527DC5" w:rsidRDefault="00527DC5" w:rsidP="00CD1106">
      <w:pPr>
        <w:tabs>
          <w:tab w:val="left" w:pos="10920"/>
        </w:tabs>
        <w:ind w:right="311"/>
        <w:jc w:val="center"/>
        <w:rPr>
          <w:rFonts w:ascii="Times New Roman" w:hAnsi="Times New Roman"/>
          <w:b/>
          <w:smallCaps/>
          <w:sz w:val="24"/>
          <w:szCs w:val="24"/>
        </w:rPr>
      </w:pPr>
    </w:p>
    <w:p w:rsidR="00527DC5" w:rsidRPr="00D56FC1" w:rsidRDefault="00527DC5" w:rsidP="00CD1106">
      <w:pPr>
        <w:tabs>
          <w:tab w:val="left" w:pos="10920"/>
        </w:tabs>
        <w:ind w:right="311"/>
        <w:jc w:val="center"/>
        <w:rPr>
          <w:rFonts w:ascii="Times New Roman" w:hAnsi="Times New Roman"/>
          <w:b/>
          <w:sz w:val="24"/>
          <w:szCs w:val="24"/>
        </w:rPr>
      </w:pPr>
      <w:r w:rsidRPr="00D56FC1">
        <w:rPr>
          <w:rFonts w:ascii="Times New Roman" w:hAnsi="Times New Roman"/>
          <w:b/>
          <w:sz w:val="24"/>
          <w:szCs w:val="24"/>
        </w:rPr>
        <w:t>PERCHE’  ?  !</w:t>
      </w:r>
    </w:p>
    <w:p w:rsidR="00527DC5" w:rsidRDefault="00527DC5" w:rsidP="00CD1106">
      <w:pPr>
        <w:tabs>
          <w:tab w:val="left" w:pos="10920"/>
        </w:tabs>
        <w:ind w:right="311"/>
        <w:jc w:val="both"/>
        <w:rPr>
          <w:rFonts w:ascii="Times New Roman" w:hAnsi="Times New Roman"/>
          <w:b/>
          <w:sz w:val="24"/>
          <w:szCs w:val="24"/>
        </w:rPr>
      </w:pPr>
    </w:p>
    <w:p w:rsidR="00527DC5" w:rsidRPr="00FB5A8C" w:rsidRDefault="00527DC5" w:rsidP="00CD1106">
      <w:pPr>
        <w:tabs>
          <w:tab w:val="left" w:pos="10920"/>
        </w:tabs>
        <w:ind w:right="311"/>
        <w:jc w:val="both"/>
        <w:rPr>
          <w:rFonts w:ascii="Times New Roman" w:hAnsi="Times New Roman"/>
          <w:b/>
          <w:sz w:val="24"/>
          <w:szCs w:val="24"/>
        </w:rPr>
      </w:pPr>
      <w:r w:rsidRPr="00FB5A8C">
        <w:rPr>
          <w:rFonts w:ascii="Times New Roman" w:hAnsi="Times New Roman"/>
          <w:b/>
          <w:sz w:val="24"/>
          <w:szCs w:val="24"/>
        </w:rPr>
        <w:t xml:space="preserve">Perché questa nostra ostinazione sui valori base dello sport e non sull’agonismo, che dovrebbe essere la nostra mission ? </w:t>
      </w:r>
      <w:r>
        <w:rPr>
          <w:rFonts w:ascii="Times New Roman" w:hAnsi="Times New Roman"/>
          <w:b/>
          <w:sz w:val="24"/>
          <w:szCs w:val="24"/>
        </w:rPr>
        <w:t xml:space="preserve"> </w:t>
      </w:r>
    </w:p>
    <w:p w:rsidR="00527DC5" w:rsidRDefault="00527DC5" w:rsidP="00CD1106">
      <w:pPr>
        <w:numPr>
          <w:ilvl w:val="0"/>
          <w:numId w:val="6"/>
        </w:numPr>
        <w:tabs>
          <w:tab w:val="clear" w:pos="720"/>
          <w:tab w:val="num" w:pos="360"/>
          <w:tab w:val="left" w:pos="10920"/>
        </w:tabs>
        <w:spacing w:after="0" w:line="240" w:lineRule="auto"/>
        <w:ind w:left="360" w:right="311"/>
        <w:jc w:val="both"/>
        <w:rPr>
          <w:rFonts w:ascii="Times New Roman" w:hAnsi="Times New Roman"/>
          <w:sz w:val="24"/>
          <w:szCs w:val="24"/>
        </w:rPr>
      </w:pPr>
      <w:r w:rsidRPr="004B549C">
        <w:rPr>
          <w:rFonts w:ascii="Times New Roman" w:hAnsi="Times New Roman"/>
          <w:b/>
          <w:sz w:val="24"/>
          <w:szCs w:val="24"/>
        </w:rPr>
        <w:t>Perché</w:t>
      </w:r>
      <w:r w:rsidRPr="004B549C">
        <w:rPr>
          <w:rFonts w:ascii="Times New Roman" w:hAnsi="Times New Roman"/>
          <w:sz w:val="24"/>
          <w:szCs w:val="24"/>
        </w:rPr>
        <w:t xml:space="preserve"> il CONI ha messo in campo un impegno strategico a favore dell’attività</w:t>
      </w:r>
      <w:r>
        <w:rPr>
          <w:rFonts w:ascii="Times New Roman" w:hAnsi="Times New Roman"/>
          <w:sz w:val="24"/>
          <w:szCs w:val="24"/>
        </w:rPr>
        <w:t xml:space="preserve"> giovanile e di base.  Anche perché la strategia per avere tanti bravi campioni, consiste nell’investire su quanti più praticanti possibile e sulle loro qualità di base.</w:t>
      </w:r>
    </w:p>
    <w:p w:rsidR="00527DC5" w:rsidRDefault="00527DC5" w:rsidP="00CD1106">
      <w:pPr>
        <w:tabs>
          <w:tab w:val="left" w:pos="10920"/>
        </w:tabs>
        <w:ind w:right="311"/>
        <w:jc w:val="both"/>
        <w:rPr>
          <w:rFonts w:ascii="Times New Roman" w:hAnsi="Times New Roman"/>
          <w:sz w:val="24"/>
          <w:szCs w:val="24"/>
        </w:rPr>
      </w:pPr>
    </w:p>
    <w:p w:rsidR="00527DC5" w:rsidRDefault="00527DC5" w:rsidP="00CD1106">
      <w:pPr>
        <w:numPr>
          <w:ilvl w:val="0"/>
          <w:numId w:val="6"/>
        </w:numPr>
        <w:tabs>
          <w:tab w:val="clear" w:pos="720"/>
          <w:tab w:val="num" w:pos="360"/>
          <w:tab w:val="left" w:pos="10920"/>
        </w:tabs>
        <w:spacing w:after="0" w:line="240" w:lineRule="auto"/>
        <w:ind w:left="360" w:right="311"/>
        <w:jc w:val="both"/>
        <w:rPr>
          <w:rFonts w:ascii="Times New Roman" w:hAnsi="Times New Roman"/>
          <w:sz w:val="24"/>
          <w:szCs w:val="24"/>
        </w:rPr>
      </w:pPr>
      <w:r w:rsidRPr="004B549C">
        <w:rPr>
          <w:rFonts w:ascii="Times New Roman" w:hAnsi="Times New Roman"/>
          <w:b/>
          <w:sz w:val="24"/>
          <w:szCs w:val="24"/>
        </w:rPr>
        <w:t>Perché</w:t>
      </w:r>
      <w:r w:rsidRPr="004B549C">
        <w:rPr>
          <w:rFonts w:ascii="Times New Roman" w:hAnsi="Times New Roman"/>
          <w:sz w:val="24"/>
          <w:szCs w:val="24"/>
        </w:rPr>
        <w:t xml:space="preserve"> facciamo parte di un sistema e io non credo si possa </w:t>
      </w:r>
      <w:r>
        <w:rPr>
          <w:rFonts w:ascii="Times New Roman" w:hAnsi="Times New Roman"/>
          <w:sz w:val="24"/>
          <w:szCs w:val="24"/>
        </w:rPr>
        <w:t xml:space="preserve">autoescludersi a priori da progettualità comuni e mirate alla generalità, limitando il nostro agire alla sola attività agonistica.  </w:t>
      </w:r>
    </w:p>
    <w:p w:rsidR="00527DC5" w:rsidRDefault="00527DC5" w:rsidP="00CD1106">
      <w:pPr>
        <w:tabs>
          <w:tab w:val="left" w:pos="10920"/>
        </w:tabs>
        <w:ind w:right="311"/>
        <w:jc w:val="both"/>
        <w:rPr>
          <w:rFonts w:ascii="Times New Roman" w:hAnsi="Times New Roman"/>
          <w:sz w:val="24"/>
          <w:szCs w:val="24"/>
        </w:rPr>
      </w:pPr>
    </w:p>
    <w:p w:rsidR="00527DC5" w:rsidRPr="00F96006" w:rsidRDefault="00527DC5" w:rsidP="00CD1106">
      <w:pPr>
        <w:numPr>
          <w:ilvl w:val="0"/>
          <w:numId w:val="6"/>
        </w:numPr>
        <w:tabs>
          <w:tab w:val="clear" w:pos="720"/>
          <w:tab w:val="num" w:pos="360"/>
          <w:tab w:val="left" w:pos="10920"/>
        </w:tabs>
        <w:spacing w:after="0" w:line="240" w:lineRule="auto"/>
        <w:ind w:left="360" w:right="311"/>
        <w:jc w:val="both"/>
        <w:rPr>
          <w:rFonts w:ascii="Times New Roman" w:hAnsi="Times New Roman"/>
          <w:sz w:val="24"/>
          <w:szCs w:val="24"/>
        </w:rPr>
      </w:pPr>
      <w:r w:rsidRPr="004B549C">
        <w:rPr>
          <w:rFonts w:ascii="Times New Roman" w:hAnsi="Times New Roman"/>
          <w:b/>
          <w:sz w:val="24"/>
          <w:szCs w:val="24"/>
        </w:rPr>
        <w:t>Perché</w:t>
      </w:r>
      <w:r w:rsidRPr="004B549C">
        <w:rPr>
          <w:rFonts w:ascii="Times New Roman" w:hAnsi="Times New Roman"/>
          <w:sz w:val="24"/>
          <w:szCs w:val="24"/>
        </w:rPr>
        <w:t xml:space="preserve">  “la motricità è connaturata all’uomo, l’uomo si esprime prioritariamente con il corpo e attraverso il movimento. Il movimento umano rappresenta dunque una potente</w:t>
      </w:r>
      <w:r w:rsidRPr="00F96006">
        <w:rPr>
          <w:rFonts w:ascii="Times New Roman" w:hAnsi="Times New Roman"/>
          <w:sz w:val="24"/>
          <w:szCs w:val="24"/>
        </w:rPr>
        <w:t xml:space="preserve"> occasione di consapevolezza di sé, di responsabilità nello sviluppo di stili di vita rispettosi di sé, degli altri e dell’ambiente. Quindi lo sport non è un aspetto futile della vita ma un complemento culturale, un elemento basilare nella formazione dei giovani, un impegno importante e anche  una forma di comunicazione.”</w:t>
      </w:r>
    </w:p>
    <w:p w:rsidR="00527DC5" w:rsidRPr="00F96006" w:rsidRDefault="00527DC5" w:rsidP="00CD1106">
      <w:pPr>
        <w:tabs>
          <w:tab w:val="num" w:pos="360"/>
          <w:tab w:val="left" w:pos="10920"/>
        </w:tabs>
        <w:ind w:left="360" w:right="311"/>
        <w:jc w:val="both"/>
        <w:rPr>
          <w:rFonts w:ascii="Times New Roman" w:hAnsi="Times New Roman"/>
          <w:sz w:val="24"/>
          <w:szCs w:val="24"/>
        </w:rPr>
      </w:pPr>
    </w:p>
    <w:p w:rsidR="00527DC5" w:rsidRPr="00F96006" w:rsidRDefault="00527DC5" w:rsidP="00CD1106">
      <w:pPr>
        <w:numPr>
          <w:ilvl w:val="0"/>
          <w:numId w:val="6"/>
        </w:numPr>
        <w:tabs>
          <w:tab w:val="clear" w:pos="720"/>
          <w:tab w:val="num" w:pos="360"/>
          <w:tab w:val="left" w:pos="10920"/>
        </w:tabs>
        <w:spacing w:after="0" w:line="240" w:lineRule="auto"/>
        <w:ind w:left="360" w:right="311"/>
        <w:jc w:val="both"/>
        <w:rPr>
          <w:rFonts w:ascii="Times New Roman" w:hAnsi="Times New Roman"/>
          <w:sz w:val="24"/>
          <w:szCs w:val="24"/>
        </w:rPr>
      </w:pPr>
      <w:r w:rsidRPr="004B549C">
        <w:rPr>
          <w:rFonts w:ascii="Times New Roman" w:hAnsi="Times New Roman"/>
          <w:b/>
          <w:sz w:val="24"/>
          <w:szCs w:val="24"/>
        </w:rPr>
        <w:t xml:space="preserve">Perché </w:t>
      </w:r>
      <w:r w:rsidRPr="004B549C">
        <w:rPr>
          <w:rFonts w:ascii="Times New Roman" w:hAnsi="Times New Roman"/>
          <w:sz w:val="24"/>
          <w:szCs w:val="24"/>
        </w:rPr>
        <w:t xml:space="preserve"> “lo sport non è solo un mezzo di socialità e di comportamento, ma è un vero e proprio fine: educare il corpo, conoscerlo, aiutarlo a svilupparsi in armonia con la</w:t>
      </w:r>
      <w:r w:rsidRPr="00F96006">
        <w:rPr>
          <w:rFonts w:ascii="Times New Roman" w:hAnsi="Times New Roman"/>
          <w:sz w:val="24"/>
          <w:szCs w:val="24"/>
        </w:rPr>
        <w:t xml:space="preserve"> mente è un traguardo necessario, obbligato”. </w:t>
      </w:r>
    </w:p>
    <w:p w:rsidR="00527DC5" w:rsidRDefault="00527DC5" w:rsidP="00CD1106">
      <w:pPr>
        <w:pStyle w:val="BodyTextIndent3"/>
        <w:tabs>
          <w:tab w:val="left" w:pos="10920"/>
        </w:tabs>
        <w:spacing w:after="0"/>
        <w:ind w:left="0" w:right="311"/>
        <w:jc w:val="both"/>
        <w:rPr>
          <w:sz w:val="24"/>
          <w:szCs w:val="24"/>
        </w:rPr>
      </w:pPr>
    </w:p>
    <w:p w:rsidR="00527DC5" w:rsidRPr="00F96006" w:rsidRDefault="00527DC5" w:rsidP="00CD1106">
      <w:pPr>
        <w:pStyle w:val="BodyTextIndent3"/>
        <w:tabs>
          <w:tab w:val="left" w:pos="10920"/>
        </w:tabs>
        <w:spacing w:after="0"/>
        <w:ind w:left="0" w:right="311"/>
        <w:jc w:val="both"/>
        <w:rPr>
          <w:sz w:val="24"/>
          <w:szCs w:val="24"/>
        </w:rPr>
      </w:pPr>
      <w:r w:rsidRPr="00F96006">
        <w:rPr>
          <w:sz w:val="24"/>
          <w:szCs w:val="24"/>
        </w:rPr>
        <w:t>Quindi :</w:t>
      </w:r>
    </w:p>
    <w:p w:rsidR="00527DC5" w:rsidRPr="004B549C" w:rsidRDefault="00527DC5" w:rsidP="00CD1106">
      <w:pPr>
        <w:tabs>
          <w:tab w:val="left" w:pos="10920"/>
        </w:tabs>
        <w:ind w:right="311"/>
        <w:jc w:val="both"/>
        <w:rPr>
          <w:rFonts w:ascii="Times New Roman" w:hAnsi="Times New Roman"/>
          <w:sz w:val="24"/>
          <w:szCs w:val="24"/>
        </w:rPr>
      </w:pPr>
      <w:r w:rsidRPr="004B549C">
        <w:rPr>
          <w:rFonts w:ascii="Times New Roman" w:hAnsi="Times New Roman"/>
          <w:sz w:val="24"/>
          <w:szCs w:val="24"/>
        </w:rPr>
        <w:t xml:space="preserve">Riaffermare </w:t>
      </w:r>
      <w:r w:rsidRPr="004B549C">
        <w:rPr>
          <w:rFonts w:ascii="Times New Roman" w:hAnsi="Times New Roman"/>
          <w:b/>
          <w:sz w:val="24"/>
          <w:szCs w:val="24"/>
        </w:rPr>
        <w:t>lo sport come valore</w:t>
      </w:r>
      <w:r w:rsidRPr="004B549C">
        <w:rPr>
          <w:rFonts w:ascii="Times New Roman" w:hAnsi="Times New Roman"/>
          <w:sz w:val="24"/>
          <w:szCs w:val="24"/>
        </w:rPr>
        <w:t xml:space="preserve"> significa, per noi, riconoscere l’ampiezza dei suoi significati e delle manifestazioni nelle quali essi si realizzano.</w:t>
      </w:r>
    </w:p>
    <w:p w:rsidR="00527DC5" w:rsidRPr="00BA68FE" w:rsidRDefault="00527DC5" w:rsidP="00CD1106">
      <w:pPr>
        <w:numPr>
          <w:ilvl w:val="0"/>
          <w:numId w:val="8"/>
        </w:numPr>
        <w:tabs>
          <w:tab w:val="clear" w:pos="720"/>
          <w:tab w:val="num" w:pos="360"/>
        </w:tabs>
        <w:spacing w:after="0" w:line="240" w:lineRule="auto"/>
        <w:ind w:left="360" w:right="278"/>
        <w:jc w:val="both"/>
        <w:rPr>
          <w:rFonts w:ascii="Times New Roman" w:hAnsi="Times New Roman"/>
          <w:sz w:val="24"/>
          <w:szCs w:val="24"/>
        </w:rPr>
      </w:pPr>
      <w:r w:rsidRPr="00A97394">
        <w:rPr>
          <w:rFonts w:ascii="Times New Roman" w:hAnsi="Times New Roman"/>
          <w:b/>
          <w:sz w:val="24"/>
          <w:szCs w:val="24"/>
        </w:rPr>
        <w:t>Perché</w:t>
      </w:r>
      <w:r w:rsidRPr="00BA68FE">
        <w:rPr>
          <w:rFonts w:ascii="Times New Roman" w:hAnsi="Times New Roman"/>
          <w:sz w:val="24"/>
          <w:szCs w:val="24"/>
        </w:rPr>
        <w:t xml:space="preserve"> </w:t>
      </w:r>
      <w:r>
        <w:rPr>
          <w:rFonts w:ascii="Times New Roman" w:hAnsi="Times New Roman"/>
          <w:sz w:val="24"/>
          <w:szCs w:val="24"/>
        </w:rPr>
        <w:t>“c</w:t>
      </w:r>
      <w:r w:rsidRPr="00BA68FE">
        <w:rPr>
          <w:rFonts w:ascii="Times New Roman" w:hAnsi="Times New Roman"/>
          <w:sz w:val="24"/>
          <w:szCs w:val="24"/>
        </w:rPr>
        <w:t xml:space="preserve">ome in un’industria, “la filiera famiglia – scuola – società” sforna generazioni in catena continua, ma l’attenzione per la qualità del prodotto è quasi scomparsa. </w:t>
      </w:r>
      <w:r w:rsidRPr="004B549C">
        <w:rPr>
          <w:rFonts w:ascii="Times New Roman" w:hAnsi="Times New Roman"/>
          <w:sz w:val="24"/>
          <w:szCs w:val="24"/>
        </w:rPr>
        <w:t>Lo scarto ha superato le percentuali fisiologiche.”</w:t>
      </w:r>
      <w:r>
        <w:rPr>
          <w:rFonts w:ascii="Times New Roman" w:hAnsi="Times New Roman"/>
          <w:sz w:val="24"/>
          <w:szCs w:val="24"/>
        </w:rPr>
        <w:t xml:space="preserve"> </w:t>
      </w:r>
    </w:p>
    <w:p w:rsidR="00527DC5" w:rsidRPr="00BA68FE" w:rsidRDefault="00527DC5" w:rsidP="00CD1106">
      <w:pPr>
        <w:ind w:left="360" w:right="278"/>
        <w:jc w:val="both"/>
        <w:rPr>
          <w:rFonts w:ascii="Times New Roman" w:hAnsi="Times New Roman"/>
          <w:sz w:val="24"/>
          <w:szCs w:val="24"/>
        </w:rPr>
      </w:pPr>
      <w:r w:rsidRPr="00BA68FE">
        <w:rPr>
          <w:rFonts w:ascii="Times New Roman" w:hAnsi="Times New Roman"/>
          <w:sz w:val="24"/>
          <w:szCs w:val="24"/>
        </w:rPr>
        <w:t>Dalla famiglia e dalla scuola provengono segnali preoccupanti che si ripercuotono immancabilmente nella società.  “Il decadimento dei valori in tutti gli ambiti sociali, i messaggi ingannevoli diffusi da cinema e tv, il sesso e il denaro come unici obiettivi, perseguibili attraverso compromessi con la dignità individuale, stanno alla base dell’organizzazione della vita.”</w:t>
      </w:r>
    </w:p>
    <w:p w:rsidR="00527DC5" w:rsidRPr="00BA68FE" w:rsidRDefault="00527DC5" w:rsidP="00CD1106">
      <w:pPr>
        <w:ind w:left="360" w:right="278"/>
        <w:jc w:val="both"/>
        <w:rPr>
          <w:rFonts w:ascii="Times New Roman" w:hAnsi="Times New Roman"/>
          <w:sz w:val="24"/>
          <w:szCs w:val="24"/>
        </w:rPr>
      </w:pPr>
      <w:r w:rsidRPr="004B549C">
        <w:rPr>
          <w:rFonts w:ascii="Times New Roman" w:hAnsi="Times New Roman"/>
          <w:sz w:val="24"/>
          <w:szCs w:val="24"/>
        </w:rPr>
        <w:t>La mutevolezza del contesto e soprattutto la già compromessa situazione attuale rappresenta oggi forse la sfida più importante per le società sportive, ma anche per Comuni e Provincia, perché lo sport oggi deve essere valutato e apprezzato</w:t>
      </w:r>
      <w:r w:rsidRPr="00BA68FE">
        <w:rPr>
          <w:rFonts w:ascii="Times New Roman" w:hAnsi="Times New Roman"/>
          <w:sz w:val="24"/>
          <w:szCs w:val="24"/>
        </w:rPr>
        <w:t>, non solo come valore agonistico e economico, ma anche come valore sociale e culturale.”</w:t>
      </w:r>
    </w:p>
    <w:p w:rsidR="00527DC5" w:rsidRDefault="00527DC5" w:rsidP="00CD1106">
      <w:pPr>
        <w:ind w:right="249"/>
        <w:jc w:val="both"/>
        <w:rPr>
          <w:rFonts w:ascii="Times New Roman" w:hAnsi="Times New Roman"/>
          <w:sz w:val="24"/>
          <w:szCs w:val="24"/>
        </w:rPr>
      </w:pPr>
    </w:p>
    <w:p w:rsidR="00527DC5" w:rsidRDefault="00527DC5" w:rsidP="00CD1106">
      <w:pPr>
        <w:ind w:right="249"/>
        <w:jc w:val="both"/>
        <w:rPr>
          <w:rFonts w:ascii="Times New Roman" w:hAnsi="Times New Roman"/>
          <w:sz w:val="24"/>
          <w:szCs w:val="24"/>
        </w:rPr>
      </w:pPr>
    </w:p>
    <w:p w:rsidR="00527DC5" w:rsidRPr="006B5F8D" w:rsidRDefault="00527DC5" w:rsidP="00CD1106">
      <w:pPr>
        <w:ind w:right="249"/>
        <w:jc w:val="both"/>
        <w:rPr>
          <w:rFonts w:ascii="Times New Roman" w:hAnsi="Times New Roman"/>
          <w:sz w:val="24"/>
          <w:szCs w:val="24"/>
        </w:rPr>
      </w:pPr>
      <w:r w:rsidRPr="006B5F8D">
        <w:rPr>
          <w:rFonts w:ascii="Times New Roman" w:hAnsi="Times New Roman"/>
          <w:sz w:val="24"/>
          <w:szCs w:val="24"/>
        </w:rPr>
        <w:t xml:space="preserve">e allora, come dice don Luigi Ciotti </w:t>
      </w:r>
    </w:p>
    <w:p w:rsidR="00527DC5" w:rsidRPr="006B5F8D" w:rsidRDefault="00527DC5" w:rsidP="00CD1106">
      <w:pPr>
        <w:ind w:left="360" w:right="551"/>
        <w:jc w:val="both"/>
        <w:rPr>
          <w:rFonts w:ascii="Times New Roman" w:hAnsi="Times New Roman"/>
          <w:i/>
          <w:sz w:val="24"/>
          <w:szCs w:val="24"/>
        </w:rPr>
      </w:pPr>
      <w:r w:rsidRPr="006B5F8D">
        <w:rPr>
          <w:rFonts w:ascii="Times New Roman" w:hAnsi="Times New Roman"/>
          <w:i/>
          <w:sz w:val="24"/>
          <w:szCs w:val="24"/>
        </w:rPr>
        <w:t xml:space="preserve">“ Bisogna occuparsi non solo preoccuparsi del mondo giovanile... cercando di lavorare sulle  </w:t>
      </w:r>
      <w:r w:rsidRPr="006B5F8D">
        <w:rPr>
          <w:rFonts w:ascii="Times New Roman" w:hAnsi="Times New Roman"/>
          <w:b/>
          <w:bCs/>
          <w:i/>
          <w:sz w:val="24"/>
          <w:szCs w:val="24"/>
        </w:rPr>
        <w:t xml:space="preserve">e  </w:t>
      </w:r>
      <w:r w:rsidRPr="006B5F8D">
        <w:rPr>
          <w:rFonts w:ascii="Times New Roman" w:hAnsi="Times New Roman"/>
          <w:i/>
          <w:sz w:val="24"/>
          <w:szCs w:val="24"/>
        </w:rPr>
        <w:t xml:space="preserve">più che sulle </w:t>
      </w:r>
      <w:r w:rsidRPr="006B5F8D">
        <w:rPr>
          <w:rFonts w:ascii="Times New Roman" w:hAnsi="Times New Roman"/>
          <w:b/>
          <w:bCs/>
          <w:i/>
          <w:sz w:val="24"/>
          <w:szCs w:val="24"/>
        </w:rPr>
        <w:t>o</w:t>
      </w:r>
      <w:r w:rsidRPr="006B5F8D">
        <w:rPr>
          <w:rFonts w:ascii="Times New Roman" w:hAnsi="Times New Roman"/>
          <w:i/>
          <w:sz w:val="24"/>
          <w:szCs w:val="24"/>
        </w:rPr>
        <w:t>: educazione e prevenzione, legalità e giustizia, fede e storia, persona e valore della pratica sportiva.</w:t>
      </w:r>
    </w:p>
    <w:p w:rsidR="00527DC5" w:rsidRPr="006B5F8D" w:rsidRDefault="00527DC5" w:rsidP="00CD1106">
      <w:pPr>
        <w:ind w:left="360" w:right="551"/>
        <w:jc w:val="both"/>
        <w:rPr>
          <w:rFonts w:ascii="Times New Roman" w:hAnsi="Times New Roman"/>
          <w:i/>
          <w:sz w:val="24"/>
          <w:szCs w:val="24"/>
        </w:rPr>
      </w:pPr>
      <w:r w:rsidRPr="006B5F8D">
        <w:rPr>
          <w:rFonts w:ascii="Times New Roman" w:hAnsi="Times New Roman"/>
          <w:i/>
          <w:sz w:val="24"/>
          <w:szCs w:val="24"/>
        </w:rPr>
        <w:t>Si devono intercettare i “giovani periferici” dove “periferici” rinvia:</w:t>
      </w:r>
    </w:p>
    <w:p w:rsidR="00527DC5" w:rsidRPr="006B5F8D" w:rsidRDefault="00527DC5" w:rsidP="00CD1106">
      <w:pPr>
        <w:numPr>
          <w:ilvl w:val="0"/>
          <w:numId w:val="5"/>
        </w:numPr>
        <w:tabs>
          <w:tab w:val="clear" w:pos="1068"/>
          <w:tab w:val="num" w:pos="840"/>
          <w:tab w:val="left" w:pos="7560"/>
        </w:tabs>
        <w:spacing w:after="0" w:line="240" w:lineRule="auto"/>
        <w:ind w:left="840" w:right="551" w:hanging="240"/>
        <w:jc w:val="both"/>
        <w:rPr>
          <w:rFonts w:ascii="Times New Roman" w:hAnsi="Times New Roman"/>
          <w:i/>
          <w:sz w:val="24"/>
          <w:szCs w:val="24"/>
        </w:rPr>
      </w:pPr>
      <w:r w:rsidRPr="006B5F8D">
        <w:rPr>
          <w:rFonts w:ascii="Times New Roman" w:hAnsi="Times New Roman"/>
          <w:i/>
          <w:sz w:val="24"/>
          <w:szCs w:val="24"/>
        </w:rPr>
        <w:t>alla perifericità delle panchine, dei monumenti, delle scalinate, dei centri commerciali, dove migliaia di giovani trascorrono ore e ore a parlare del più e del meno..... giovani che non disturbano, ma con il loro mondo che rischia di restare sempre di più a sé;</w:t>
      </w:r>
    </w:p>
    <w:p w:rsidR="00527DC5" w:rsidRPr="006B5F8D" w:rsidRDefault="00527DC5" w:rsidP="00CD1106">
      <w:pPr>
        <w:numPr>
          <w:ilvl w:val="0"/>
          <w:numId w:val="5"/>
        </w:numPr>
        <w:tabs>
          <w:tab w:val="clear" w:pos="1068"/>
          <w:tab w:val="num" w:pos="840"/>
        </w:tabs>
        <w:spacing w:after="0" w:line="240" w:lineRule="auto"/>
        <w:ind w:left="840" w:right="551" w:hanging="240"/>
        <w:jc w:val="both"/>
        <w:rPr>
          <w:rFonts w:ascii="Times New Roman" w:hAnsi="Times New Roman"/>
          <w:i/>
          <w:sz w:val="24"/>
          <w:szCs w:val="24"/>
        </w:rPr>
      </w:pPr>
      <w:r w:rsidRPr="006B5F8D">
        <w:rPr>
          <w:rFonts w:ascii="Times New Roman" w:hAnsi="Times New Roman"/>
          <w:i/>
          <w:sz w:val="24"/>
          <w:szCs w:val="24"/>
        </w:rPr>
        <w:t>ai giovani che hanno la “periferia” in testa, che cliccano tutto il giorno, che viaggiano nel virtuale in totale solitudine;</w:t>
      </w:r>
    </w:p>
    <w:p w:rsidR="00527DC5" w:rsidRPr="006B5F8D" w:rsidRDefault="00527DC5" w:rsidP="00CD1106">
      <w:pPr>
        <w:numPr>
          <w:ilvl w:val="0"/>
          <w:numId w:val="5"/>
        </w:numPr>
        <w:tabs>
          <w:tab w:val="clear" w:pos="1068"/>
          <w:tab w:val="num" w:pos="840"/>
        </w:tabs>
        <w:spacing w:after="0" w:line="240" w:lineRule="auto"/>
        <w:ind w:left="840" w:right="551" w:hanging="240"/>
        <w:jc w:val="both"/>
        <w:rPr>
          <w:rFonts w:ascii="Times New Roman" w:hAnsi="Times New Roman"/>
          <w:i/>
          <w:sz w:val="24"/>
          <w:szCs w:val="24"/>
        </w:rPr>
      </w:pPr>
      <w:r w:rsidRPr="006B5F8D">
        <w:rPr>
          <w:rFonts w:ascii="Times New Roman" w:hAnsi="Times New Roman"/>
          <w:i/>
          <w:sz w:val="24"/>
          <w:szCs w:val="24"/>
        </w:rPr>
        <w:t>ai giovani con il disagio dell’apparente normalità, dove cova una depressione impensabile qualche anno fa e che è all’origine di disturbi di vario genere;</w:t>
      </w:r>
    </w:p>
    <w:p w:rsidR="00527DC5" w:rsidRPr="006B5F8D" w:rsidRDefault="00527DC5" w:rsidP="00CD1106">
      <w:pPr>
        <w:numPr>
          <w:ilvl w:val="0"/>
          <w:numId w:val="5"/>
        </w:numPr>
        <w:tabs>
          <w:tab w:val="clear" w:pos="1068"/>
          <w:tab w:val="num" w:pos="840"/>
        </w:tabs>
        <w:spacing w:after="0" w:line="240" w:lineRule="auto"/>
        <w:ind w:left="840" w:right="551" w:hanging="240"/>
        <w:jc w:val="both"/>
        <w:rPr>
          <w:rFonts w:ascii="Times New Roman" w:hAnsi="Times New Roman"/>
          <w:i/>
          <w:sz w:val="24"/>
          <w:szCs w:val="24"/>
        </w:rPr>
      </w:pPr>
      <w:r w:rsidRPr="006B5F8D">
        <w:rPr>
          <w:rFonts w:ascii="Times New Roman" w:hAnsi="Times New Roman"/>
          <w:i/>
          <w:sz w:val="24"/>
          <w:szCs w:val="24"/>
        </w:rPr>
        <w:t>ai giovani che cercano lo “sballo” iniziando con l’abuso di sostanze alcoliche per finire spesso nell’assunzione di droghe.”</w:t>
      </w:r>
    </w:p>
    <w:p w:rsidR="00527DC5" w:rsidRPr="00BA68FE" w:rsidRDefault="00527DC5" w:rsidP="00CD1106">
      <w:pPr>
        <w:ind w:left="360" w:right="278"/>
        <w:jc w:val="both"/>
        <w:rPr>
          <w:rFonts w:ascii="Times New Roman" w:hAnsi="Times New Roman"/>
          <w:sz w:val="24"/>
          <w:szCs w:val="24"/>
        </w:rPr>
      </w:pPr>
    </w:p>
    <w:p w:rsidR="00527DC5" w:rsidRPr="00FB5A8C" w:rsidRDefault="00527DC5" w:rsidP="00CD1106">
      <w:pPr>
        <w:numPr>
          <w:ilvl w:val="0"/>
          <w:numId w:val="8"/>
        </w:numPr>
        <w:tabs>
          <w:tab w:val="clear" w:pos="720"/>
          <w:tab w:val="num" w:pos="360"/>
        </w:tabs>
        <w:spacing w:after="0" w:line="240" w:lineRule="auto"/>
        <w:ind w:left="360"/>
        <w:rPr>
          <w:rFonts w:ascii="Times New Roman" w:hAnsi="Times New Roman"/>
          <w:b/>
          <w:sz w:val="24"/>
          <w:szCs w:val="24"/>
        </w:rPr>
      </w:pPr>
      <w:r w:rsidRPr="00FB5A8C">
        <w:rPr>
          <w:rFonts w:ascii="Times New Roman" w:hAnsi="Times New Roman"/>
          <w:b/>
          <w:sz w:val="24"/>
          <w:szCs w:val="24"/>
        </w:rPr>
        <w:t xml:space="preserve">Perché </w:t>
      </w:r>
      <w:r w:rsidRPr="00A97394">
        <w:rPr>
          <w:rFonts w:ascii="Times New Roman" w:hAnsi="Times New Roman"/>
          <w:sz w:val="24"/>
          <w:szCs w:val="24"/>
        </w:rPr>
        <w:t>abbiamo questi dati:</w:t>
      </w:r>
    </w:p>
    <w:p w:rsidR="00527DC5" w:rsidRPr="000D1BB1" w:rsidRDefault="00527DC5" w:rsidP="00CD1106">
      <w:pPr>
        <w:numPr>
          <w:ilvl w:val="0"/>
          <w:numId w:val="1"/>
        </w:numPr>
        <w:tabs>
          <w:tab w:val="clear" w:pos="720"/>
          <w:tab w:val="num" w:pos="1080"/>
        </w:tabs>
        <w:spacing w:after="0" w:line="240" w:lineRule="auto"/>
        <w:ind w:left="1080"/>
        <w:rPr>
          <w:rFonts w:ascii="Times New Roman" w:hAnsi="Times New Roman"/>
          <w:sz w:val="24"/>
          <w:szCs w:val="24"/>
        </w:rPr>
      </w:pPr>
      <w:r w:rsidRPr="000D1BB1">
        <w:rPr>
          <w:rFonts w:ascii="Times New Roman" w:hAnsi="Times New Roman"/>
          <w:sz w:val="24"/>
          <w:szCs w:val="24"/>
        </w:rPr>
        <w:t xml:space="preserve">Il Trentino ha una popolazione di </w:t>
      </w:r>
      <w:r>
        <w:rPr>
          <w:rFonts w:ascii="Times New Roman" w:hAnsi="Times New Roman"/>
          <w:sz w:val="24"/>
          <w:szCs w:val="24"/>
        </w:rPr>
        <w:t>50</w:t>
      </w:r>
      <w:r w:rsidRPr="000D1BB1">
        <w:rPr>
          <w:rFonts w:ascii="Times New Roman" w:hAnsi="Times New Roman"/>
          <w:sz w:val="24"/>
          <w:szCs w:val="24"/>
        </w:rPr>
        <w:t>0.000  abitanti</w:t>
      </w:r>
      <w:r>
        <w:rPr>
          <w:rFonts w:ascii="Times New Roman" w:hAnsi="Times New Roman"/>
          <w:sz w:val="24"/>
          <w:szCs w:val="24"/>
        </w:rPr>
        <w:t xml:space="preserve">,  e di questi </w:t>
      </w:r>
    </w:p>
    <w:p w:rsidR="00527DC5" w:rsidRPr="000D1BB1" w:rsidRDefault="00527DC5" w:rsidP="00CD1106">
      <w:pPr>
        <w:numPr>
          <w:ilvl w:val="4"/>
          <w:numId w:val="2"/>
        </w:numPr>
        <w:tabs>
          <w:tab w:val="clear" w:pos="3600"/>
          <w:tab w:val="num" w:pos="-1920"/>
          <w:tab w:val="num" w:pos="1440"/>
        </w:tabs>
        <w:spacing w:after="0" w:line="240" w:lineRule="auto"/>
        <w:ind w:left="1440"/>
        <w:rPr>
          <w:rFonts w:ascii="Times New Roman" w:hAnsi="Times New Roman"/>
          <w:sz w:val="24"/>
          <w:szCs w:val="24"/>
        </w:rPr>
      </w:pPr>
      <w:r w:rsidRPr="000D1BB1">
        <w:rPr>
          <w:rFonts w:ascii="Times New Roman" w:hAnsi="Times New Roman"/>
          <w:sz w:val="24"/>
          <w:szCs w:val="24"/>
        </w:rPr>
        <w:t>31,3 %</w:t>
      </w:r>
      <w:r w:rsidRPr="000D1BB1">
        <w:rPr>
          <w:rFonts w:ascii="Times New Roman" w:hAnsi="Times New Roman"/>
          <w:sz w:val="24"/>
          <w:szCs w:val="24"/>
        </w:rPr>
        <w:tab/>
        <w:t xml:space="preserve">  fa attività sportiva continuativa</w:t>
      </w:r>
    </w:p>
    <w:p w:rsidR="00527DC5" w:rsidRPr="000D1BB1" w:rsidRDefault="00527DC5" w:rsidP="00CD1106">
      <w:pPr>
        <w:numPr>
          <w:ilvl w:val="4"/>
          <w:numId w:val="2"/>
        </w:numPr>
        <w:tabs>
          <w:tab w:val="clear" w:pos="3600"/>
          <w:tab w:val="num" w:pos="-1920"/>
          <w:tab w:val="num" w:pos="1440"/>
        </w:tabs>
        <w:spacing w:after="0" w:line="240" w:lineRule="auto"/>
        <w:ind w:left="1440"/>
        <w:rPr>
          <w:rFonts w:ascii="Times New Roman" w:hAnsi="Times New Roman"/>
          <w:sz w:val="24"/>
          <w:szCs w:val="24"/>
        </w:rPr>
      </w:pPr>
      <w:r w:rsidRPr="000D1BB1">
        <w:rPr>
          <w:rFonts w:ascii="Times New Roman" w:hAnsi="Times New Roman"/>
          <w:sz w:val="24"/>
          <w:szCs w:val="24"/>
        </w:rPr>
        <w:t xml:space="preserve">21,8 %       </w:t>
      </w:r>
      <w:r w:rsidRPr="000D1BB1">
        <w:rPr>
          <w:rFonts w:ascii="Times New Roman" w:hAnsi="Times New Roman"/>
          <w:sz w:val="24"/>
          <w:szCs w:val="24"/>
        </w:rPr>
        <w:tab/>
        <w:t xml:space="preserve">  fa attività saltuaria</w:t>
      </w:r>
    </w:p>
    <w:p w:rsidR="00527DC5" w:rsidRPr="000D1BB1" w:rsidRDefault="00527DC5" w:rsidP="00CD1106">
      <w:pPr>
        <w:numPr>
          <w:ilvl w:val="4"/>
          <w:numId w:val="2"/>
        </w:numPr>
        <w:tabs>
          <w:tab w:val="clear" w:pos="3600"/>
          <w:tab w:val="num" w:pos="-1920"/>
          <w:tab w:val="num" w:pos="1440"/>
        </w:tabs>
        <w:spacing w:after="0" w:line="240" w:lineRule="auto"/>
        <w:ind w:left="1440"/>
        <w:rPr>
          <w:rFonts w:ascii="Times New Roman" w:hAnsi="Times New Roman"/>
          <w:sz w:val="24"/>
          <w:szCs w:val="24"/>
        </w:rPr>
      </w:pPr>
      <w:r w:rsidRPr="007A35DC">
        <w:rPr>
          <w:rFonts w:ascii="Times New Roman" w:hAnsi="Times New Roman"/>
          <w:b/>
          <w:sz w:val="24"/>
          <w:szCs w:val="24"/>
        </w:rPr>
        <w:t>30,0 %</w:t>
      </w:r>
      <w:r w:rsidRPr="007A35DC">
        <w:rPr>
          <w:rFonts w:ascii="Times New Roman" w:hAnsi="Times New Roman"/>
          <w:b/>
          <w:sz w:val="24"/>
          <w:szCs w:val="24"/>
        </w:rPr>
        <w:tab/>
      </w:r>
      <w:r w:rsidRPr="000D1BB1">
        <w:rPr>
          <w:rFonts w:ascii="Times New Roman" w:hAnsi="Times New Roman"/>
          <w:sz w:val="24"/>
          <w:szCs w:val="24"/>
        </w:rPr>
        <w:t xml:space="preserve">  fa qualche occasionale attività</w:t>
      </w:r>
    </w:p>
    <w:p w:rsidR="00527DC5" w:rsidRPr="000D1BB1" w:rsidRDefault="00527DC5" w:rsidP="00CD1106">
      <w:pPr>
        <w:numPr>
          <w:ilvl w:val="4"/>
          <w:numId w:val="2"/>
        </w:numPr>
        <w:tabs>
          <w:tab w:val="clear" w:pos="3600"/>
          <w:tab w:val="num" w:pos="-1920"/>
          <w:tab w:val="num" w:pos="1440"/>
        </w:tabs>
        <w:spacing w:after="0" w:line="240" w:lineRule="auto"/>
        <w:ind w:left="1440"/>
        <w:rPr>
          <w:rFonts w:ascii="Times New Roman" w:hAnsi="Times New Roman"/>
          <w:sz w:val="24"/>
          <w:szCs w:val="24"/>
        </w:rPr>
      </w:pPr>
      <w:r w:rsidRPr="007A35DC">
        <w:rPr>
          <w:rFonts w:ascii="Times New Roman" w:hAnsi="Times New Roman"/>
          <w:b/>
          <w:sz w:val="24"/>
          <w:szCs w:val="24"/>
        </w:rPr>
        <w:t>16,6 %</w:t>
      </w:r>
      <w:r w:rsidRPr="000D1BB1">
        <w:rPr>
          <w:rFonts w:ascii="Times New Roman" w:hAnsi="Times New Roman"/>
          <w:sz w:val="24"/>
          <w:szCs w:val="24"/>
        </w:rPr>
        <w:tab/>
        <w:t xml:space="preserve">  non fa attività                 </w:t>
      </w:r>
    </w:p>
    <w:p w:rsidR="00527DC5" w:rsidRDefault="00527DC5" w:rsidP="00CD1106">
      <w:pPr>
        <w:rPr>
          <w:rFonts w:ascii="Times New Roman" w:hAnsi="Times New Roman"/>
          <w:sz w:val="24"/>
          <w:szCs w:val="24"/>
          <w:u w:val="single"/>
        </w:rPr>
      </w:pPr>
    </w:p>
    <w:p w:rsidR="00527DC5" w:rsidRPr="00A857DA" w:rsidRDefault="00527DC5" w:rsidP="00CD1106">
      <w:pPr>
        <w:rPr>
          <w:rFonts w:ascii="Times New Roman" w:hAnsi="Times New Roman"/>
          <w:sz w:val="24"/>
          <w:szCs w:val="24"/>
          <w:u w:val="single"/>
        </w:rPr>
      </w:pPr>
      <w:r w:rsidRPr="00A857DA">
        <w:rPr>
          <w:rFonts w:ascii="Times New Roman" w:hAnsi="Times New Roman"/>
          <w:sz w:val="24"/>
          <w:szCs w:val="24"/>
          <w:u w:val="single"/>
        </w:rPr>
        <w:t>In pratica possiamo osservare come  la metà della popolazione non faccia attività motoria</w:t>
      </w:r>
    </w:p>
    <w:p w:rsidR="00527DC5" w:rsidRPr="00FB5A8C" w:rsidRDefault="00527DC5" w:rsidP="00CD1106">
      <w:pPr>
        <w:rPr>
          <w:rFonts w:ascii="Times New Roman" w:hAnsi="Times New Roman"/>
          <w:b/>
          <w:sz w:val="24"/>
          <w:szCs w:val="24"/>
        </w:rPr>
      </w:pPr>
      <w:r w:rsidRPr="00FB5A8C">
        <w:rPr>
          <w:rFonts w:ascii="Times New Roman" w:hAnsi="Times New Roman"/>
          <w:b/>
          <w:sz w:val="24"/>
          <w:szCs w:val="24"/>
        </w:rPr>
        <w:t>la nostra provincia ha una popolazione di bambini di poco oltre le 5.000 unità anno, dei quali iscritti alle Società Sportive:</w:t>
      </w:r>
    </w:p>
    <w:p w:rsidR="00527DC5" w:rsidRPr="000D1BB1" w:rsidRDefault="00527DC5" w:rsidP="00C2479D">
      <w:pPr>
        <w:pStyle w:val="NoSpacing"/>
        <w:spacing w:line="276" w:lineRule="auto"/>
      </w:pPr>
      <w:r w:rsidRPr="000D1BB1">
        <w:tab/>
      </w:r>
      <w:r w:rsidRPr="000D1BB1">
        <w:tab/>
        <w:t xml:space="preserve">fra    6 – 7  anni  </w:t>
      </w:r>
      <w:r w:rsidRPr="000D1BB1">
        <w:tab/>
        <w:t xml:space="preserve">sono iscritti </w:t>
      </w:r>
      <w:r w:rsidRPr="000D1BB1">
        <w:tab/>
        <w:t xml:space="preserve">1.360 </w:t>
      </w:r>
      <w:r w:rsidRPr="000D1BB1">
        <w:tab/>
        <w:t>bambini anno</w:t>
      </w:r>
    </w:p>
    <w:p w:rsidR="00527DC5" w:rsidRPr="000D1BB1" w:rsidRDefault="00527DC5" w:rsidP="00C2479D">
      <w:pPr>
        <w:pStyle w:val="NoSpacing"/>
        <w:spacing w:line="276" w:lineRule="auto"/>
      </w:pPr>
      <w:r w:rsidRPr="000D1BB1">
        <w:tab/>
      </w:r>
      <w:r w:rsidRPr="000D1BB1">
        <w:tab/>
        <w:t xml:space="preserve">       8 – 10  </w:t>
      </w:r>
      <w:r w:rsidRPr="000D1BB1">
        <w:tab/>
      </w:r>
      <w:r w:rsidRPr="000D1BB1">
        <w:tab/>
      </w:r>
      <w:r w:rsidRPr="000D1BB1">
        <w:tab/>
      </w:r>
      <w:r>
        <w:tab/>
      </w:r>
      <w:r w:rsidRPr="000D1BB1">
        <w:t>2.460</w:t>
      </w:r>
    </w:p>
    <w:p w:rsidR="00527DC5" w:rsidRPr="000D1BB1" w:rsidRDefault="00527DC5" w:rsidP="00C2479D">
      <w:pPr>
        <w:pStyle w:val="NoSpacing"/>
        <w:spacing w:line="276" w:lineRule="auto"/>
      </w:pPr>
      <w:r w:rsidRPr="000D1BB1">
        <w:tab/>
      </w:r>
      <w:r w:rsidRPr="000D1BB1">
        <w:tab/>
        <w:t xml:space="preserve">      11 – 13</w:t>
      </w:r>
      <w:r w:rsidRPr="000D1BB1">
        <w:tab/>
      </w:r>
      <w:r w:rsidRPr="000D1BB1">
        <w:tab/>
      </w:r>
      <w:r w:rsidRPr="000D1BB1">
        <w:tab/>
      </w:r>
      <w:r>
        <w:tab/>
      </w:r>
      <w:r w:rsidRPr="000D1BB1">
        <w:t xml:space="preserve">2.270 </w:t>
      </w:r>
    </w:p>
    <w:p w:rsidR="00527DC5" w:rsidRPr="007A35DC" w:rsidRDefault="00527DC5" w:rsidP="00C2479D">
      <w:pPr>
        <w:pStyle w:val="NoSpacing"/>
        <w:spacing w:line="276" w:lineRule="auto"/>
        <w:rPr>
          <w:b/>
        </w:rPr>
      </w:pPr>
      <w:r w:rsidRPr="000D1BB1">
        <w:tab/>
      </w:r>
      <w:r w:rsidRPr="000D1BB1">
        <w:tab/>
        <w:t xml:space="preserve">      14 – 18</w:t>
      </w:r>
      <w:r w:rsidRPr="000D1BB1">
        <w:tab/>
      </w:r>
      <w:r w:rsidRPr="000D1BB1">
        <w:tab/>
      </w:r>
      <w:r w:rsidRPr="000D1BB1">
        <w:tab/>
      </w:r>
      <w:r>
        <w:tab/>
      </w:r>
      <w:r w:rsidRPr="007A35DC">
        <w:rPr>
          <w:b/>
        </w:rPr>
        <w:t>1.320</w:t>
      </w:r>
    </w:p>
    <w:p w:rsidR="00527DC5" w:rsidRPr="007A35DC" w:rsidRDefault="00527DC5" w:rsidP="00C2479D">
      <w:pPr>
        <w:pStyle w:val="NoSpacing"/>
        <w:spacing w:line="276" w:lineRule="auto"/>
        <w:rPr>
          <w:b/>
        </w:rPr>
      </w:pPr>
      <w:r w:rsidRPr="000D1BB1">
        <w:tab/>
      </w:r>
      <w:r w:rsidRPr="000D1BB1">
        <w:tab/>
        <w:t xml:space="preserve">      19 – 35</w:t>
      </w:r>
      <w:r w:rsidRPr="000D1BB1">
        <w:tab/>
      </w:r>
      <w:r w:rsidRPr="000D1BB1">
        <w:tab/>
      </w:r>
      <w:r w:rsidRPr="000D1BB1">
        <w:tab/>
        <w:t xml:space="preserve"> </w:t>
      </w:r>
      <w:r>
        <w:tab/>
      </w:r>
      <w:r w:rsidRPr="007A35DC">
        <w:rPr>
          <w:b/>
        </w:rPr>
        <w:t xml:space="preserve">   380</w:t>
      </w:r>
    </w:p>
    <w:p w:rsidR="00527DC5" w:rsidRPr="000D1BB1" w:rsidRDefault="00527DC5" w:rsidP="00C2479D">
      <w:pPr>
        <w:pStyle w:val="NoSpacing"/>
        <w:spacing w:line="276" w:lineRule="auto"/>
      </w:pPr>
      <w:r w:rsidRPr="000D1BB1">
        <w:tab/>
      </w:r>
      <w:r w:rsidRPr="000D1BB1">
        <w:tab/>
        <w:t xml:space="preserve">      36 – 50</w:t>
      </w:r>
      <w:r w:rsidRPr="000D1BB1">
        <w:tab/>
      </w:r>
      <w:r w:rsidRPr="000D1BB1">
        <w:tab/>
      </w:r>
      <w:r w:rsidRPr="000D1BB1">
        <w:tab/>
        <w:t xml:space="preserve">   </w:t>
      </w:r>
      <w:r>
        <w:tab/>
        <w:t xml:space="preserve">   </w:t>
      </w:r>
      <w:r w:rsidRPr="000D1BB1">
        <w:t>360</w:t>
      </w:r>
    </w:p>
    <w:p w:rsidR="00527DC5" w:rsidRPr="000D1BB1" w:rsidRDefault="00527DC5" w:rsidP="00C2479D">
      <w:pPr>
        <w:pStyle w:val="NoSpacing"/>
        <w:spacing w:line="276" w:lineRule="auto"/>
      </w:pPr>
      <w:r w:rsidRPr="000D1BB1">
        <w:tab/>
      </w:r>
      <w:r w:rsidRPr="000D1BB1">
        <w:tab/>
        <w:t xml:space="preserve">      oltre i 50 </w:t>
      </w:r>
      <w:r w:rsidRPr="000D1BB1">
        <w:tab/>
      </w:r>
      <w:r w:rsidRPr="000D1BB1">
        <w:tab/>
      </w:r>
      <w:r w:rsidRPr="000D1BB1">
        <w:tab/>
        <w:t xml:space="preserve">  </w:t>
      </w:r>
      <w:r>
        <w:tab/>
        <w:t xml:space="preserve">  </w:t>
      </w:r>
      <w:r w:rsidRPr="000D1BB1">
        <w:t xml:space="preserve"> </w:t>
      </w:r>
      <w:r>
        <w:t xml:space="preserve"> </w:t>
      </w:r>
      <w:r w:rsidRPr="000D1BB1">
        <w:t xml:space="preserve"> 75</w:t>
      </w:r>
    </w:p>
    <w:p w:rsidR="00527DC5" w:rsidRDefault="00527DC5" w:rsidP="00CD1106">
      <w:pPr>
        <w:rPr>
          <w:rFonts w:ascii="Times New Roman" w:hAnsi="Times New Roman"/>
          <w:sz w:val="24"/>
          <w:szCs w:val="24"/>
        </w:rPr>
      </w:pPr>
    </w:p>
    <w:p w:rsidR="00527DC5" w:rsidRPr="00FB5A8C" w:rsidRDefault="00527DC5" w:rsidP="00CD1106">
      <w:pPr>
        <w:numPr>
          <w:ilvl w:val="0"/>
          <w:numId w:val="7"/>
        </w:numPr>
        <w:tabs>
          <w:tab w:val="clear" w:pos="720"/>
          <w:tab w:val="num" w:pos="360"/>
        </w:tabs>
        <w:spacing w:after="0" w:line="240" w:lineRule="auto"/>
        <w:ind w:left="360"/>
        <w:rPr>
          <w:rFonts w:ascii="Times New Roman" w:hAnsi="Times New Roman"/>
          <w:b/>
          <w:sz w:val="24"/>
          <w:szCs w:val="24"/>
        </w:rPr>
      </w:pPr>
      <w:r w:rsidRPr="00FB5A8C">
        <w:rPr>
          <w:rFonts w:ascii="Times New Roman" w:hAnsi="Times New Roman"/>
          <w:b/>
          <w:sz w:val="24"/>
          <w:szCs w:val="24"/>
        </w:rPr>
        <w:t>Perché c’è un grave problema, quello del sovrappeso e dell’obesità</w:t>
      </w:r>
    </w:p>
    <w:p w:rsidR="00527DC5" w:rsidRPr="000D1BB1" w:rsidRDefault="00527DC5" w:rsidP="00CD1106">
      <w:pPr>
        <w:rPr>
          <w:rFonts w:ascii="Times New Roman" w:hAnsi="Times New Roman"/>
          <w:sz w:val="24"/>
          <w:szCs w:val="24"/>
        </w:rPr>
      </w:pPr>
      <w:r w:rsidRPr="000D1BB1">
        <w:rPr>
          <w:rFonts w:ascii="Times New Roman" w:hAnsi="Times New Roman"/>
          <w:sz w:val="24"/>
          <w:szCs w:val="24"/>
        </w:rPr>
        <w:tab/>
      </w:r>
      <w:r w:rsidRPr="000D1BB1">
        <w:rPr>
          <w:rFonts w:ascii="Times New Roman" w:hAnsi="Times New Roman"/>
          <w:sz w:val="24"/>
          <w:szCs w:val="24"/>
        </w:rPr>
        <w:tab/>
        <w:t xml:space="preserve">in Italia  </w:t>
      </w:r>
      <w:r w:rsidRPr="000D1BB1">
        <w:rPr>
          <w:rFonts w:ascii="Times New Roman" w:hAnsi="Times New Roman"/>
          <w:sz w:val="24"/>
          <w:szCs w:val="24"/>
        </w:rPr>
        <w:tab/>
      </w:r>
      <w:r w:rsidRPr="000D1BB1">
        <w:rPr>
          <w:rFonts w:ascii="Times New Roman" w:hAnsi="Times New Roman"/>
          <w:sz w:val="24"/>
          <w:szCs w:val="24"/>
        </w:rPr>
        <w:tab/>
        <w:t>una persona su tre</w:t>
      </w:r>
    </w:p>
    <w:p w:rsidR="00527DC5" w:rsidRDefault="00527DC5" w:rsidP="00CD1106">
      <w:pPr>
        <w:rPr>
          <w:rFonts w:ascii="Times New Roman" w:hAnsi="Times New Roman"/>
          <w:sz w:val="24"/>
          <w:szCs w:val="24"/>
        </w:rPr>
      </w:pPr>
      <w:r w:rsidRPr="000D1BB1">
        <w:rPr>
          <w:rFonts w:ascii="Times New Roman" w:hAnsi="Times New Roman"/>
          <w:sz w:val="24"/>
          <w:szCs w:val="24"/>
        </w:rPr>
        <w:tab/>
      </w:r>
      <w:r w:rsidRPr="000D1BB1">
        <w:rPr>
          <w:rFonts w:ascii="Times New Roman" w:hAnsi="Times New Roman"/>
          <w:sz w:val="24"/>
          <w:szCs w:val="24"/>
        </w:rPr>
        <w:tab/>
        <w:t>in Provincia</w:t>
      </w:r>
      <w:r w:rsidRPr="000D1BB1">
        <w:rPr>
          <w:rFonts w:ascii="Times New Roman" w:hAnsi="Times New Roman"/>
          <w:sz w:val="24"/>
          <w:szCs w:val="24"/>
        </w:rPr>
        <w:tab/>
      </w:r>
      <w:r w:rsidRPr="000D1BB1">
        <w:rPr>
          <w:rFonts w:ascii="Times New Roman" w:hAnsi="Times New Roman"/>
          <w:sz w:val="24"/>
          <w:szCs w:val="24"/>
        </w:rPr>
        <w:tab/>
        <w:t>una persona su quattro</w:t>
      </w:r>
    </w:p>
    <w:p w:rsidR="00527DC5" w:rsidRDefault="00527DC5" w:rsidP="00CD1106">
      <w:pPr>
        <w:ind w:left="360" w:right="191"/>
        <w:jc w:val="both"/>
        <w:rPr>
          <w:rFonts w:ascii="Times New Roman" w:hAnsi="Times New Roman"/>
          <w:sz w:val="24"/>
          <w:szCs w:val="24"/>
        </w:rPr>
      </w:pPr>
      <w:r w:rsidRPr="001E5EC3">
        <w:rPr>
          <w:rFonts w:ascii="Times New Roman" w:hAnsi="Times New Roman"/>
          <w:sz w:val="24"/>
          <w:szCs w:val="24"/>
        </w:rPr>
        <w:t>con un costo annuo, per la nostra provincia, pari al 5% della spesa sanitaria, vale a dire circa 45.0000.000 di €</w:t>
      </w:r>
      <w:r>
        <w:rPr>
          <w:rFonts w:ascii="Times New Roman" w:hAnsi="Times New Roman"/>
          <w:sz w:val="24"/>
          <w:szCs w:val="24"/>
        </w:rPr>
        <w:t xml:space="preserve">  </w:t>
      </w:r>
    </w:p>
    <w:p w:rsidR="00527DC5" w:rsidRPr="00F223F5" w:rsidRDefault="00527DC5" w:rsidP="00CD1106">
      <w:pPr>
        <w:numPr>
          <w:ilvl w:val="0"/>
          <w:numId w:val="7"/>
        </w:numPr>
        <w:tabs>
          <w:tab w:val="clear" w:pos="720"/>
          <w:tab w:val="num" w:pos="360"/>
        </w:tabs>
        <w:spacing w:after="0" w:line="240" w:lineRule="auto"/>
        <w:ind w:left="360" w:right="191"/>
        <w:jc w:val="both"/>
        <w:rPr>
          <w:rFonts w:ascii="Times New Roman" w:hAnsi="Times New Roman"/>
          <w:sz w:val="24"/>
          <w:szCs w:val="24"/>
        </w:rPr>
      </w:pPr>
      <w:r w:rsidRPr="00F223F5">
        <w:rPr>
          <w:rFonts w:ascii="Times New Roman" w:hAnsi="Times New Roman"/>
          <w:b/>
          <w:sz w:val="24"/>
          <w:szCs w:val="24"/>
        </w:rPr>
        <w:t>Perché</w:t>
      </w:r>
      <w:r>
        <w:rPr>
          <w:rFonts w:ascii="Times New Roman" w:hAnsi="Times New Roman"/>
          <w:sz w:val="24"/>
          <w:szCs w:val="24"/>
        </w:rPr>
        <w:t xml:space="preserve"> ogni 20 gg. un nostro bambino diventa diabetico cronico </w:t>
      </w:r>
    </w:p>
    <w:p w:rsidR="00527DC5" w:rsidRPr="00CD1106" w:rsidRDefault="00527DC5" w:rsidP="00CD1106">
      <w:pPr>
        <w:spacing w:after="0" w:line="240" w:lineRule="auto"/>
        <w:ind w:left="360" w:right="191"/>
        <w:jc w:val="both"/>
        <w:rPr>
          <w:rFonts w:ascii="Times New Roman" w:hAnsi="Times New Roman"/>
          <w:sz w:val="24"/>
          <w:szCs w:val="24"/>
        </w:rPr>
      </w:pPr>
    </w:p>
    <w:p w:rsidR="00527DC5" w:rsidRPr="006B5F8D" w:rsidRDefault="00527DC5" w:rsidP="00CD1106">
      <w:pPr>
        <w:numPr>
          <w:ilvl w:val="0"/>
          <w:numId w:val="7"/>
        </w:numPr>
        <w:tabs>
          <w:tab w:val="clear" w:pos="720"/>
          <w:tab w:val="num" w:pos="360"/>
        </w:tabs>
        <w:spacing w:after="0" w:line="240" w:lineRule="auto"/>
        <w:ind w:left="360" w:right="191"/>
        <w:jc w:val="both"/>
        <w:rPr>
          <w:rFonts w:ascii="Times New Roman" w:hAnsi="Times New Roman"/>
          <w:sz w:val="24"/>
          <w:szCs w:val="24"/>
        </w:rPr>
      </w:pPr>
      <w:r w:rsidRPr="00D545C1">
        <w:rPr>
          <w:rFonts w:ascii="Times New Roman" w:hAnsi="Times New Roman"/>
          <w:b/>
          <w:sz w:val="24"/>
          <w:szCs w:val="24"/>
        </w:rPr>
        <w:t>Perché</w:t>
      </w:r>
      <w:r w:rsidRPr="006B5F8D">
        <w:rPr>
          <w:rFonts w:ascii="Times New Roman" w:hAnsi="Times New Roman"/>
          <w:sz w:val="24"/>
          <w:szCs w:val="24"/>
        </w:rPr>
        <w:t xml:space="preserve"> </w:t>
      </w:r>
      <w:r>
        <w:rPr>
          <w:rFonts w:ascii="Times New Roman" w:hAnsi="Times New Roman"/>
          <w:sz w:val="24"/>
          <w:szCs w:val="24"/>
        </w:rPr>
        <w:t>v</w:t>
      </w:r>
      <w:r w:rsidRPr="006B5F8D">
        <w:rPr>
          <w:rFonts w:ascii="Times New Roman" w:hAnsi="Times New Roman"/>
          <w:sz w:val="24"/>
          <w:szCs w:val="24"/>
        </w:rPr>
        <w:t>i sono dati che denunciano una progressiva situazione di disagio sia fisico che culturale nella nostra gioventù e gli aspetti critici che dobbiamo contrastare sono molti, infatti abbiamo un alto tasso:</w:t>
      </w:r>
    </w:p>
    <w:p w:rsidR="00527DC5" w:rsidRPr="006B5F8D" w:rsidRDefault="00527DC5" w:rsidP="00CD1106">
      <w:pPr>
        <w:numPr>
          <w:ilvl w:val="0"/>
          <w:numId w:val="3"/>
        </w:numPr>
        <w:tabs>
          <w:tab w:val="clear" w:pos="360"/>
          <w:tab w:val="num" w:pos="840"/>
        </w:tabs>
        <w:spacing w:after="0" w:line="240" w:lineRule="auto"/>
        <w:ind w:left="840" w:right="191"/>
        <w:jc w:val="both"/>
        <w:rPr>
          <w:rFonts w:ascii="Times New Roman" w:hAnsi="Times New Roman"/>
          <w:sz w:val="24"/>
          <w:szCs w:val="24"/>
        </w:rPr>
      </w:pPr>
      <w:r>
        <w:rPr>
          <w:rFonts w:ascii="Times New Roman" w:hAnsi="Times New Roman"/>
          <w:sz w:val="24"/>
          <w:szCs w:val="24"/>
        </w:rPr>
        <w:t xml:space="preserve">di </w:t>
      </w:r>
      <w:r w:rsidRPr="006B5F8D">
        <w:rPr>
          <w:rFonts w:ascii="Times New Roman" w:hAnsi="Times New Roman"/>
          <w:sz w:val="24"/>
          <w:szCs w:val="24"/>
        </w:rPr>
        <w:t>progressiva incapacità motoria, dovuta al sempre minore tempo dedicato al gioco e al movimento fisico, per lasciare posto a comportamenti passivi, sedentari, dipendenti dalla televisione, dai videogiochi, dal computer;</w:t>
      </w:r>
    </w:p>
    <w:p w:rsidR="00527DC5" w:rsidRPr="006B5F8D" w:rsidRDefault="00527DC5" w:rsidP="00CD1106">
      <w:pPr>
        <w:numPr>
          <w:ilvl w:val="0"/>
          <w:numId w:val="3"/>
        </w:numPr>
        <w:tabs>
          <w:tab w:val="clear" w:pos="360"/>
          <w:tab w:val="num" w:pos="840"/>
        </w:tabs>
        <w:spacing w:after="0" w:line="240" w:lineRule="auto"/>
        <w:ind w:left="840" w:right="191"/>
        <w:jc w:val="both"/>
        <w:rPr>
          <w:rFonts w:ascii="Times New Roman" w:hAnsi="Times New Roman"/>
          <w:sz w:val="24"/>
          <w:szCs w:val="24"/>
        </w:rPr>
      </w:pPr>
      <w:r>
        <w:rPr>
          <w:rFonts w:ascii="Times New Roman" w:hAnsi="Times New Roman"/>
          <w:sz w:val="24"/>
          <w:szCs w:val="24"/>
        </w:rPr>
        <w:t xml:space="preserve">di caratterizzazione della società con </w:t>
      </w:r>
      <w:r w:rsidRPr="006B5F8D">
        <w:rPr>
          <w:rFonts w:ascii="Times New Roman" w:hAnsi="Times New Roman"/>
          <w:sz w:val="24"/>
          <w:szCs w:val="24"/>
        </w:rPr>
        <w:t xml:space="preserve">la progressiva assenza del senso comune del dovere, </w:t>
      </w:r>
      <w:r>
        <w:rPr>
          <w:rFonts w:ascii="Times New Roman" w:hAnsi="Times New Roman"/>
          <w:sz w:val="24"/>
          <w:szCs w:val="24"/>
        </w:rPr>
        <w:t xml:space="preserve">con </w:t>
      </w:r>
      <w:r w:rsidRPr="006B5F8D">
        <w:rPr>
          <w:rFonts w:ascii="Times New Roman" w:hAnsi="Times New Roman"/>
          <w:sz w:val="24"/>
          <w:szCs w:val="24"/>
        </w:rPr>
        <w:t>la convinzione e pres</w:t>
      </w:r>
      <w:r>
        <w:rPr>
          <w:rFonts w:ascii="Times New Roman" w:hAnsi="Times New Roman"/>
          <w:sz w:val="24"/>
          <w:szCs w:val="24"/>
        </w:rPr>
        <w:t>unzione di avere solo “diritti”</w:t>
      </w:r>
      <w:r w:rsidRPr="006B5F8D">
        <w:rPr>
          <w:rFonts w:ascii="Times New Roman" w:hAnsi="Times New Roman"/>
          <w:sz w:val="24"/>
          <w:szCs w:val="24"/>
        </w:rPr>
        <w:t xml:space="preserve"> </w:t>
      </w:r>
      <w:r>
        <w:rPr>
          <w:rFonts w:ascii="Times New Roman" w:hAnsi="Times New Roman"/>
          <w:sz w:val="24"/>
          <w:szCs w:val="24"/>
        </w:rPr>
        <w:t xml:space="preserve">e con </w:t>
      </w:r>
      <w:r w:rsidRPr="006B5F8D">
        <w:rPr>
          <w:rFonts w:ascii="Times New Roman" w:hAnsi="Times New Roman"/>
          <w:sz w:val="24"/>
          <w:szCs w:val="24"/>
        </w:rPr>
        <w:t>una cultura televisiva che crea miti e promuove una forte distorsione della realtà della vita quotidiana.</w:t>
      </w:r>
    </w:p>
    <w:p w:rsidR="00527DC5" w:rsidRPr="006B5F8D" w:rsidRDefault="00527DC5" w:rsidP="00CD1106">
      <w:pPr>
        <w:numPr>
          <w:ilvl w:val="0"/>
          <w:numId w:val="3"/>
        </w:numPr>
        <w:tabs>
          <w:tab w:val="clear" w:pos="360"/>
          <w:tab w:val="num" w:pos="840"/>
        </w:tabs>
        <w:spacing w:after="0" w:line="240" w:lineRule="auto"/>
        <w:ind w:left="840" w:right="191"/>
        <w:jc w:val="both"/>
        <w:rPr>
          <w:rFonts w:ascii="Times New Roman" w:hAnsi="Times New Roman"/>
          <w:sz w:val="24"/>
          <w:szCs w:val="24"/>
        </w:rPr>
      </w:pPr>
      <w:r w:rsidRPr="006B5F8D">
        <w:rPr>
          <w:rFonts w:ascii="Times New Roman" w:hAnsi="Times New Roman"/>
          <w:sz w:val="24"/>
          <w:szCs w:val="24"/>
        </w:rPr>
        <w:t xml:space="preserve">di bambini e ragazzi che abbandonano troppo precocemente per riuscire a rimanere affascinati dal “movimento” (abbiamo visto i dati) </w:t>
      </w:r>
    </w:p>
    <w:p w:rsidR="00527DC5" w:rsidRPr="006B5F8D" w:rsidRDefault="00527DC5" w:rsidP="00CD1106">
      <w:pPr>
        <w:numPr>
          <w:ilvl w:val="0"/>
          <w:numId w:val="3"/>
        </w:numPr>
        <w:tabs>
          <w:tab w:val="clear" w:pos="360"/>
          <w:tab w:val="num" w:pos="840"/>
        </w:tabs>
        <w:spacing w:after="0" w:line="240" w:lineRule="auto"/>
        <w:ind w:left="840" w:right="191"/>
        <w:jc w:val="both"/>
        <w:rPr>
          <w:rFonts w:ascii="Times New Roman" w:hAnsi="Times New Roman"/>
          <w:sz w:val="24"/>
          <w:szCs w:val="24"/>
        </w:rPr>
      </w:pPr>
      <w:r w:rsidRPr="006B5F8D">
        <w:rPr>
          <w:rFonts w:ascii="Times New Roman" w:hAnsi="Times New Roman"/>
          <w:sz w:val="24"/>
          <w:szCs w:val="24"/>
        </w:rPr>
        <w:t>di ambizioni per il solo risultato sportivo;</w:t>
      </w:r>
    </w:p>
    <w:p w:rsidR="00527DC5" w:rsidRPr="006B5F8D" w:rsidRDefault="00527DC5" w:rsidP="00CD1106">
      <w:pPr>
        <w:numPr>
          <w:ilvl w:val="0"/>
          <w:numId w:val="3"/>
        </w:numPr>
        <w:tabs>
          <w:tab w:val="clear" w:pos="360"/>
          <w:tab w:val="num" w:pos="840"/>
        </w:tabs>
        <w:spacing w:after="0" w:line="240" w:lineRule="auto"/>
        <w:ind w:left="840" w:right="191"/>
        <w:jc w:val="both"/>
        <w:rPr>
          <w:rFonts w:ascii="Times New Roman" w:hAnsi="Times New Roman"/>
          <w:sz w:val="24"/>
          <w:szCs w:val="24"/>
        </w:rPr>
      </w:pPr>
      <w:r w:rsidRPr="006B5F8D">
        <w:rPr>
          <w:rFonts w:ascii="Times New Roman" w:hAnsi="Times New Roman"/>
          <w:sz w:val="24"/>
          <w:szCs w:val="24"/>
        </w:rPr>
        <w:t>di genitori che credono e vogliono il campione in casa e “subito”;</w:t>
      </w:r>
    </w:p>
    <w:p w:rsidR="00527DC5" w:rsidRPr="006B5F8D" w:rsidRDefault="00527DC5" w:rsidP="00CD1106">
      <w:pPr>
        <w:numPr>
          <w:ilvl w:val="0"/>
          <w:numId w:val="3"/>
        </w:numPr>
        <w:tabs>
          <w:tab w:val="clear" w:pos="360"/>
          <w:tab w:val="num" w:pos="840"/>
        </w:tabs>
        <w:spacing w:after="0" w:line="240" w:lineRule="auto"/>
        <w:ind w:left="840" w:right="191"/>
        <w:jc w:val="both"/>
        <w:rPr>
          <w:rFonts w:ascii="Times New Roman" w:hAnsi="Times New Roman"/>
          <w:sz w:val="24"/>
          <w:szCs w:val="24"/>
        </w:rPr>
      </w:pPr>
      <w:r w:rsidRPr="006B5F8D">
        <w:rPr>
          <w:rFonts w:ascii="Times New Roman" w:hAnsi="Times New Roman"/>
          <w:sz w:val="24"/>
          <w:szCs w:val="24"/>
        </w:rPr>
        <w:t>di società sportive che vedono solo il risultato agonistico e non quello sociale che è più vero e più produttivo;</w:t>
      </w:r>
    </w:p>
    <w:p w:rsidR="00527DC5" w:rsidRPr="006B5F8D" w:rsidRDefault="00527DC5" w:rsidP="00CD1106">
      <w:pPr>
        <w:numPr>
          <w:ilvl w:val="0"/>
          <w:numId w:val="3"/>
        </w:numPr>
        <w:tabs>
          <w:tab w:val="clear" w:pos="360"/>
          <w:tab w:val="num" w:pos="840"/>
        </w:tabs>
        <w:spacing w:after="0" w:line="240" w:lineRule="auto"/>
        <w:ind w:left="840" w:right="191"/>
        <w:jc w:val="both"/>
        <w:rPr>
          <w:rFonts w:ascii="Times New Roman" w:hAnsi="Times New Roman"/>
          <w:sz w:val="24"/>
          <w:szCs w:val="24"/>
        </w:rPr>
      </w:pPr>
      <w:r w:rsidRPr="006B5F8D">
        <w:rPr>
          <w:rFonts w:ascii="Times New Roman" w:hAnsi="Times New Roman"/>
          <w:sz w:val="24"/>
          <w:szCs w:val="24"/>
        </w:rPr>
        <w:t>di atleti che mirano al risultato anche a qualsiasi costo e quindi con uso e abuso di sostanze pericolose;</w:t>
      </w:r>
    </w:p>
    <w:p w:rsidR="00527DC5" w:rsidRPr="006B5F8D" w:rsidRDefault="00527DC5" w:rsidP="00CD1106">
      <w:pPr>
        <w:numPr>
          <w:ilvl w:val="0"/>
          <w:numId w:val="3"/>
        </w:numPr>
        <w:tabs>
          <w:tab w:val="clear" w:pos="360"/>
          <w:tab w:val="num" w:pos="840"/>
        </w:tabs>
        <w:spacing w:after="0" w:line="240" w:lineRule="auto"/>
        <w:ind w:left="840" w:right="191"/>
        <w:jc w:val="both"/>
        <w:rPr>
          <w:rFonts w:ascii="Times New Roman" w:hAnsi="Times New Roman"/>
          <w:sz w:val="24"/>
          <w:szCs w:val="24"/>
        </w:rPr>
      </w:pPr>
      <w:r w:rsidRPr="006B5F8D">
        <w:rPr>
          <w:rFonts w:ascii="Times New Roman" w:hAnsi="Times New Roman"/>
          <w:sz w:val="24"/>
          <w:szCs w:val="24"/>
        </w:rPr>
        <w:t>di interventi scolastici che non riescono ad esprimere una corretta ed educativa proposta motoria</w:t>
      </w:r>
    </w:p>
    <w:p w:rsidR="00527DC5" w:rsidRDefault="00527DC5" w:rsidP="00CD1106">
      <w:pPr>
        <w:numPr>
          <w:ilvl w:val="0"/>
          <w:numId w:val="3"/>
        </w:numPr>
        <w:tabs>
          <w:tab w:val="clear" w:pos="360"/>
          <w:tab w:val="num" w:pos="840"/>
        </w:tabs>
        <w:spacing w:after="0" w:line="240" w:lineRule="auto"/>
        <w:ind w:left="840" w:right="191"/>
        <w:jc w:val="both"/>
        <w:rPr>
          <w:rFonts w:ascii="Times New Roman" w:hAnsi="Times New Roman"/>
          <w:sz w:val="24"/>
          <w:szCs w:val="24"/>
        </w:rPr>
      </w:pPr>
      <w:r w:rsidRPr="006B5F8D">
        <w:rPr>
          <w:rFonts w:ascii="Times New Roman" w:hAnsi="Times New Roman"/>
          <w:sz w:val="24"/>
          <w:szCs w:val="24"/>
        </w:rPr>
        <w:t xml:space="preserve">di Comuni che preferiscono </w:t>
      </w:r>
      <w:r>
        <w:rPr>
          <w:rFonts w:ascii="Times New Roman" w:hAnsi="Times New Roman"/>
          <w:sz w:val="24"/>
          <w:szCs w:val="24"/>
        </w:rPr>
        <w:t>non compartecipare alla crescita qualitativa della propria gioventù delegandola a terzi (v. Scuola e Società sportive)</w:t>
      </w:r>
    </w:p>
    <w:p w:rsidR="00527DC5" w:rsidRPr="006B5F8D" w:rsidRDefault="00527DC5" w:rsidP="00CD1106">
      <w:pPr>
        <w:numPr>
          <w:ilvl w:val="0"/>
          <w:numId w:val="3"/>
        </w:numPr>
        <w:tabs>
          <w:tab w:val="clear" w:pos="360"/>
          <w:tab w:val="num" w:pos="840"/>
        </w:tabs>
        <w:spacing w:after="0" w:line="240" w:lineRule="auto"/>
        <w:ind w:left="840" w:right="191"/>
        <w:jc w:val="both"/>
        <w:rPr>
          <w:rFonts w:ascii="Times New Roman" w:hAnsi="Times New Roman"/>
          <w:sz w:val="24"/>
          <w:szCs w:val="24"/>
        </w:rPr>
      </w:pPr>
      <w:r w:rsidRPr="006B5F8D">
        <w:rPr>
          <w:rFonts w:ascii="Times New Roman" w:hAnsi="Times New Roman"/>
          <w:sz w:val="24"/>
          <w:szCs w:val="24"/>
        </w:rPr>
        <w:t>di squilibrio fra le esigenze del bambino e le soluzioni offerte dagli adulti;</w:t>
      </w:r>
    </w:p>
    <w:p w:rsidR="00527DC5" w:rsidRPr="006B5F8D" w:rsidRDefault="00527DC5" w:rsidP="00CD1106">
      <w:pPr>
        <w:numPr>
          <w:ilvl w:val="0"/>
          <w:numId w:val="3"/>
        </w:numPr>
        <w:tabs>
          <w:tab w:val="clear" w:pos="360"/>
          <w:tab w:val="num" w:pos="840"/>
        </w:tabs>
        <w:spacing w:after="0" w:line="240" w:lineRule="auto"/>
        <w:ind w:left="840" w:right="191"/>
        <w:jc w:val="both"/>
        <w:rPr>
          <w:rFonts w:ascii="Times New Roman" w:hAnsi="Times New Roman"/>
          <w:sz w:val="24"/>
          <w:szCs w:val="24"/>
        </w:rPr>
      </w:pPr>
      <w:r w:rsidRPr="006B5F8D">
        <w:rPr>
          <w:rFonts w:ascii="Times New Roman" w:hAnsi="Times New Roman"/>
          <w:sz w:val="24"/>
          <w:szCs w:val="24"/>
        </w:rPr>
        <w:t>di uso e abuso di alcol e fumo;</w:t>
      </w:r>
    </w:p>
    <w:p w:rsidR="00527DC5" w:rsidRPr="006B5F8D" w:rsidRDefault="00527DC5" w:rsidP="00CD1106">
      <w:pPr>
        <w:numPr>
          <w:ilvl w:val="0"/>
          <w:numId w:val="3"/>
        </w:numPr>
        <w:tabs>
          <w:tab w:val="clear" w:pos="360"/>
          <w:tab w:val="num" w:pos="840"/>
        </w:tabs>
        <w:spacing w:after="0" w:line="240" w:lineRule="auto"/>
        <w:ind w:left="840" w:right="191"/>
        <w:jc w:val="both"/>
        <w:rPr>
          <w:rFonts w:ascii="Times New Roman" w:hAnsi="Times New Roman"/>
          <w:sz w:val="24"/>
          <w:szCs w:val="24"/>
        </w:rPr>
      </w:pPr>
      <w:r w:rsidRPr="006B5F8D">
        <w:rPr>
          <w:rFonts w:ascii="Times New Roman" w:hAnsi="Times New Roman"/>
          <w:sz w:val="24"/>
          <w:szCs w:val="24"/>
        </w:rPr>
        <w:t>di mancanza di divertimento nello svolgimento di un’attività sportiva che porta all’abbandono precoce;</w:t>
      </w:r>
    </w:p>
    <w:p w:rsidR="00527DC5" w:rsidRPr="006B5F8D" w:rsidRDefault="00527DC5" w:rsidP="00CD1106">
      <w:pPr>
        <w:numPr>
          <w:ilvl w:val="0"/>
          <w:numId w:val="3"/>
        </w:numPr>
        <w:tabs>
          <w:tab w:val="clear" w:pos="360"/>
          <w:tab w:val="num" w:pos="840"/>
        </w:tabs>
        <w:spacing w:after="0" w:line="240" w:lineRule="auto"/>
        <w:ind w:left="840" w:right="191"/>
        <w:jc w:val="both"/>
        <w:rPr>
          <w:rFonts w:ascii="Times New Roman" w:hAnsi="Times New Roman"/>
          <w:sz w:val="24"/>
          <w:szCs w:val="24"/>
        </w:rPr>
      </w:pPr>
      <w:r w:rsidRPr="006B5F8D">
        <w:rPr>
          <w:rFonts w:ascii="Times New Roman" w:hAnsi="Times New Roman"/>
          <w:sz w:val="24"/>
          <w:szCs w:val="24"/>
        </w:rPr>
        <w:t>di una situazione ambientale che rende difficile giocare liberamente e senza vincoli di iscrizione a società e quindi con obbligo di ricercare l’agonismo;</w:t>
      </w:r>
    </w:p>
    <w:p w:rsidR="00527DC5" w:rsidRDefault="00527DC5" w:rsidP="00CD1106">
      <w:pPr>
        <w:ind w:right="249"/>
        <w:jc w:val="both"/>
        <w:rPr>
          <w:rFonts w:ascii="Tahoma" w:hAnsi="Tahoma" w:cs="Tahoma"/>
          <w:sz w:val="20"/>
          <w:szCs w:val="20"/>
        </w:rPr>
      </w:pPr>
    </w:p>
    <w:p w:rsidR="00527DC5" w:rsidRPr="004B549C" w:rsidRDefault="00527DC5" w:rsidP="00CD1106">
      <w:pPr>
        <w:numPr>
          <w:ilvl w:val="1"/>
          <w:numId w:val="5"/>
        </w:numPr>
        <w:tabs>
          <w:tab w:val="clear" w:pos="1788"/>
          <w:tab w:val="num" w:pos="360"/>
        </w:tabs>
        <w:spacing w:after="0" w:line="240" w:lineRule="auto"/>
        <w:ind w:left="360" w:right="278"/>
        <w:jc w:val="both"/>
        <w:rPr>
          <w:rFonts w:ascii="Times New Roman" w:hAnsi="Times New Roman"/>
          <w:sz w:val="24"/>
          <w:szCs w:val="24"/>
        </w:rPr>
      </w:pPr>
      <w:r w:rsidRPr="00D545C1">
        <w:rPr>
          <w:rFonts w:ascii="Times New Roman" w:hAnsi="Times New Roman"/>
          <w:b/>
          <w:sz w:val="24"/>
          <w:szCs w:val="24"/>
        </w:rPr>
        <w:t>Perché</w:t>
      </w:r>
      <w:r w:rsidRPr="00A97394">
        <w:rPr>
          <w:rFonts w:ascii="Times New Roman" w:hAnsi="Times New Roman"/>
          <w:sz w:val="24"/>
          <w:szCs w:val="24"/>
        </w:rPr>
        <w:t xml:space="preserve"> </w:t>
      </w:r>
      <w:r w:rsidRPr="004B549C">
        <w:rPr>
          <w:rFonts w:ascii="Times New Roman" w:hAnsi="Times New Roman"/>
          <w:sz w:val="24"/>
          <w:szCs w:val="24"/>
        </w:rPr>
        <w:t>la Carta dei diritti del Ragazzo nello Sport  evidenzia: il  “diritto a divertirmi”, il “diritto a fare sport” e soprattutto “il diritto di non essere campione”.</w:t>
      </w:r>
    </w:p>
    <w:p w:rsidR="00527DC5" w:rsidRPr="00A97394" w:rsidRDefault="00527DC5" w:rsidP="00CD1106">
      <w:pPr>
        <w:tabs>
          <w:tab w:val="left" w:pos="-3000"/>
        </w:tabs>
        <w:ind w:left="360" w:right="278"/>
        <w:jc w:val="both"/>
        <w:rPr>
          <w:rFonts w:ascii="Times New Roman" w:hAnsi="Times New Roman"/>
          <w:sz w:val="24"/>
          <w:szCs w:val="24"/>
        </w:rPr>
      </w:pPr>
      <w:r w:rsidRPr="00A97394">
        <w:rPr>
          <w:rFonts w:ascii="Times New Roman" w:hAnsi="Times New Roman"/>
          <w:sz w:val="24"/>
          <w:szCs w:val="24"/>
        </w:rPr>
        <w:t xml:space="preserve">La chiave del successo sociale dello sport sta proprio in questi principi. </w:t>
      </w:r>
    </w:p>
    <w:p w:rsidR="00527DC5" w:rsidRPr="00A97394" w:rsidRDefault="00527DC5" w:rsidP="00CD1106">
      <w:pPr>
        <w:tabs>
          <w:tab w:val="left" w:pos="-3000"/>
        </w:tabs>
        <w:spacing w:line="240" w:lineRule="auto"/>
        <w:ind w:left="357" w:right="278"/>
        <w:jc w:val="both"/>
        <w:rPr>
          <w:rFonts w:ascii="Times New Roman" w:hAnsi="Times New Roman"/>
          <w:sz w:val="24"/>
          <w:szCs w:val="24"/>
        </w:rPr>
      </w:pPr>
      <w:r w:rsidRPr="00A97394">
        <w:rPr>
          <w:rFonts w:ascii="Times New Roman" w:hAnsi="Times New Roman"/>
          <w:sz w:val="24"/>
          <w:szCs w:val="24"/>
        </w:rPr>
        <w:t>Oggi questi presupposti sono basilari per riuscire ad ottenere anche il risultato sportivo e agonistico, che è sempre e comunque un nostro obiettivo primario, ma il percorso deve essere diverso da quello perseguito oggi dalle società sportive.  Gli esempi di ragazzi spremuti, nauseati, delusi e frustrati, con forti disillusioni e attese non corrisposte, che portano ad abbandoni tristissimi e anche purtroppo a conseguenze devianti e devastanti, sono troppi ed è compito nostro e delle Istituzioni intervenire sulle prime tre agenzie educative: Scuola – Famiglia – Società sportiva.  Questo è l’obiettivo che come CONI ci siamo posti nell’affrontare il Tavolo con la Provincia  per la “Concertazione in tema di problematiche di interesse per lo Sport”.</w:t>
      </w:r>
    </w:p>
    <w:p w:rsidR="00527DC5" w:rsidRDefault="00527DC5" w:rsidP="00CD1106">
      <w:pPr>
        <w:numPr>
          <w:ilvl w:val="0"/>
          <w:numId w:val="7"/>
        </w:numPr>
        <w:tabs>
          <w:tab w:val="clear" w:pos="720"/>
          <w:tab w:val="num" w:pos="360"/>
        </w:tabs>
        <w:spacing w:after="0" w:line="240" w:lineRule="auto"/>
        <w:ind w:left="360" w:right="191"/>
        <w:jc w:val="both"/>
        <w:rPr>
          <w:rFonts w:ascii="Times New Roman" w:hAnsi="Times New Roman"/>
          <w:sz w:val="24"/>
          <w:szCs w:val="24"/>
        </w:rPr>
      </w:pPr>
      <w:r w:rsidRPr="00D545C1">
        <w:rPr>
          <w:rFonts w:ascii="Times New Roman" w:hAnsi="Times New Roman"/>
          <w:b/>
          <w:sz w:val="24"/>
          <w:szCs w:val="24"/>
        </w:rPr>
        <w:t>Perchè</w:t>
      </w:r>
      <w:r w:rsidRPr="00A97394">
        <w:rPr>
          <w:rFonts w:ascii="Times New Roman" w:hAnsi="Times New Roman"/>
          <w:sz w:val="24"/>
          <w:szCs w:val="24"/>
        </w:rPr>
        <w:t xml:space="preserve"> In questo scenario lo sport è convinto di poter giocare un ruolo positivo e di poter contribuire qualitativamente alla crescita delle nuove generazioni.</w:t>
      </w:r>
    </w:p>
    <w:p w:rsidR="00527DC5" w:rsidRPr="00A97394" w:rsidRDefault="00527DC5" w:rsidP="00CD1106">
      <w:pPr>
        <w:ind w:right="191"/>
        <w:jc w:val="both"/>
        <w:rPr>
          <w:rFonts w:ascii="Times New Roman" w:hAnsi="Times New Roman"/>
          <w:sz w:val="24"/>
          <w:szCs w:val="24"/>
        </w:rPr>
      </w:pPr>
    </w:p>
    <w:p w:rsidR="00527DC5" w:rsidRPr="006B5F8D" w:rsidRDefault="00527DC5" w:rsidP="00CD1106">
      <w:pPr>
        <w:numPr>
          <w:ilvl w:val="0"/>
          <w:numId w:val="7"/>
        </w:numPr>
        <w:tabs>
          <w:tab w:val="clear" w:pos="720"/>
          <w:tab w:val="num" w:pos="360"/>
        </w:tabs>
        <w:spacing w:after="0" w:line="240" w:lineRule="auto"/>
        <w:ind w:left="360" w:right="278"/>
        <w:jc w:val="both"/>
        <w:rPr>
          <w:rFonts w:ascii="Times New Roman" w:hAnsi="Times New Roman"/>
          <w:sz w:val="24"/>
          <w:szCs w:val="24"/>
        </w:rPr>
      </w:pPr>
      <w:r w:rsidRPr="00D545C1">
        <w:rPr>
          <w:rFonts w:ascii="Times New Roman" w:hAnsi="Times New Roman"/>
          <w:b/>
          <w:sz w:val="24"/>
          <w:szCs w:val="24"/>
        </w:rPr>
        <w:t>Perché</w:t>
      </w:r>
      <w:r w:rsidRPr="006B5F8D">
        <w:rPr>
          <w:rFonts w:ascii="Times New Roman" w:hAnsi="Times New Roman"/>
          <w:sz w:val="24"/>
          <w:szCs w:val="24"/>
        </w:rPr>
        <w:t xml:space="preserve"> noi abbiamo lo strumento ideale per contrastare questi aspetti negativi</w:t>
      </w:r>
      <w:r>
        <w:rPr>
          <w:rFonts w:ascii="Times New Roman" w:hAnsi="Times New Roman"/>
          <w:sz w:val="24"/>
          <w:szCs w:val="24"/>
        </w:rPr>
        <w:t>:</w:t>
      </w:r>
      <w:r w:rsidRPr="006B5F8D">
        <w:rPr>
          <w:rFonts w:ascii="Times New Roman" w:hAnsi="Times New Roman"/>
          <w:sz w:val="24"/>
          <w:szCs w:val="24"/>
        </w:rPr>
        <w:t xml:space="preserve"> </w:t>
      </w:r>
      <w:r>
        <w:rPr>
          <w:rFonts w:ascii="Times New Roman" w:hAnsi="Times New Roman"/>
          <w:sz w:val="24"/>
          <w:szCs w:val="24"/>
        </w:rPr>
        <w:t>il gioco e lo sport,</w:t>
      </w:r>
      <w:r w:rsidRPr="006B5F8D">
        <w:rPr>
          <w:rFonts w:ascii="Times New Roman" w:hAnsi="Times New Roman"/>
          <w:sz w:val="24"/>
          <w:szCs w:val="24"/>
        </w:rPr>
        <w:t xml:space="preserve"> che sono facili, immediati, coinvolgenti, divertenti. Il gioco, nelle sue molteplici declinazioni, è l’attività creativa per eccellen</w:t>
      </w:r>
      <w:r>
        <w:rPr>
          <w:rFonts w:ascii="Times New Roman" w:hAnsi="Times New Roman"/>
          <w:sz w:val="24"/>
          <w:szCs w:val="24"/>
        </w:rPr>
        <w:t>za, non solo nell’età giovanile</w:t>
      </w:r>
      <w:r w:rsidRPr="006B5F8D">
        <w:rPr>
          <w:rFonts w:ascii="Times New Roman" w:hAnsi="Times New Roman"/>
          <w:sz w:val="24"/>
          <w:szCs w:val="24"/>
        </w:rPr>
        <w:t xml:space="preserve"> come ci siamo abituati ad immaginarlo, ma anche in quella adulta.  Il gioco crea immediatamente un virtuoso circuito comunicativo, come avviene tra i ragazzi quando catalizza l’attenzione di tutti i partecipanti. Esso diviene così quasi inconsapevolmente cultura, modo di dialogare e di ritrovarsi con gli altri, perfino strumento di rapporto interclassista. Nei giovani è esercizio indispensabile per acquisire le abilità motorie che consentono sicurezza e facilità nel movimento.</w:t>
      </w:r>
    </w:p>
    <w:p w:rsidR="00527DC5" w:rsidRPr="00D545C1" w:rsidRDefault="00527DC5" w:rsidP="00CD1106">
      <w:pPr>
        <w:ind w:right="278"/>
        <w:jc w:val="both"/>
        <w:rPr>
          <w:rFonts w:ascii="Times New Roman" w:hAnsi="Times New Roman"/>
          <w:b/>
          <w:sz w:val="24"/>
          <w:szCs w:val="24"/>
        </w:rPr>
      </w:pPr>
    </w:p>
    <w:p w:rsidR="00527DC5" w:rsidRPr="00A97394" w:rsidRDefault="00527DC5" w:rsidP="00CD1106">
      <w:pPr>
        <w:numPr>
          <w:ilvl w:val="0"/>
          <w:numId w:val="7"/>
        </w:numPr>
        <w:tabs>
          <w:tab w:val="clear" w:pos="720"/>
          <w:tab w:val="num" w:pos="360"/>
        </w:tabs>
        <w:autoSpaceDE w:val="0"/>
        <w:autoSpaceDN w:val="0"/>
        <w:adjustRightInd w:val="0"/>
        <w:spacing w:after="0" w:line="240" w:lineRule="auto"/>
        <w:ind w:left="360" w:right="311"/>
        <w:jc w:val="both"/>
        <w:rPr>
          <w:rFonts w:ascii="Times New Roman" w:hAnsi="Times New Roman"/>
          <w:iCs/>
          <w:color w:val="000000"/>
          <w:sz w:val="24"/>
          <w:szCs w:val="24"/>
        </w:rPr>
      </w:pPr>
      <w:r w:rsidRPr="00D545C1">
        <w:rPr>
          <w:rFonts w:ascii="Times New Roman" w:hAnsi="Times New Roman"/>
          <w:b/>
          <w:iCs/>
          <w:color w:val="000000"/>
          <w:sz w:val="24"/>
          <w:szCs w:val="24"/>
        </w:rPr>
        <w:t>Perché</w:t>
      </w:r>
      <w:r w:rsidRPr="00A97394">
        <w:rPr>
          <w:rFonts w:ascii="Times New Roman" w:hAnsi="Times New Roman"/>
          <w:iCs/>
          <w:color w:val="000000"/>
          <w:sz w:val="24"/>
          <w:szCs w:val="24"/>
        </w:rPr>
        <w:t xml:space="preserve"> Sport non vuol dire solo pratica sportiva, ma vuol dire anche condizioni per renderla effettiva. E vuol dire anche riflessione sullo sport come cultura. La scelta fondamentale è quella per uno sport per tutti, consapevole del proprio statuto etico, del proprio irrinunciabile compito formativo, della propria funzione non sostituibile nell’educazione motoria. Vanno quindi sviluppati il valore e le potenzialità dello sport come occasione di educazione, di crescita personale, di incontro con gli altri.</w:t>
      </w:r>
    </w:p>
    <w:p w:rsidR="00527DC5" w:rsidRPr="00A97394" w:rsidRDefault="00527DC5" w:rsidP="00CD1106">
      <w:pPr>
        <w:autoSpaceDE w:val="0"/>
        <w:autoSpaceDN w:val="0"/>
        <w:adjustRightInd w:val="0"/>
        <w:ind w:right="311"/>
        <w:jc w:val="both"/>
        <w:rPr>
          <w:rFonts w:ascii="Times New Roman" w:hAnsi="Times New Roman"/>
          <w:iCs/>
          <w:color w:val="000000"/>
          <w:sz w:val="24"/>
          <w:szCs w:val="24"/>
        </w:rPr>
      </w:pPr>
    </w:p>
    <w:p w:rsidR="00527DC5" w:rsidRPr="00A97394" w:rsidRDefault="00527DC5" w:rsidP="00CD1106">
      <w:pPr>
        <w:numPr>
          <w:ilvl w:val="0"/>
          <w:numId w:val="7"/>
        </w:numPr>
        <w:tabs>
          <w:tab w:val="clear" w:pos="720"/>
          <w:tab w:val="num" w:pos="360"/>
        </w:tabs>
        <w:spacing w:after="0" w:line="240" w:lineRule="auto"/>
        <w:ind w:left="360" w:right="311"/>
        <w:jc w:val="both"/>
        <w:rPr>
          <w:rFonts w:ascii="Times New Roman" w:hAnsi="Times New Roman"/>
          <w:sz w:val="24"/>
          <w:szCs w:val="24"/>
        </w:rPr>
      </w:pPr>
      <w:r w:rsidRPr="00D545C1">
        <w:rPr>
          <w:rFonts w:ascii="Times New Roman" w:hAnsi="Times New Roman"/>
          <w:b/>
          <w:sz w:val="24"/>
          <w:szCs w:val="24"/>
        </w:rPr>
        <w:t>Perché</w:t>
      </w:r>
      <w:r w:rsidRPr="00A97394">
        <w:rPr>
          <w:rFonts w:ascii="Times New Roman" w:hAnsi="Times New Roman"/>
          <w:sz w:val="24"/>
          <w:szCs w:val="24"/>
        </w:rPr>
        <w:t xml:space="preserve"> l’educazione motoria (il gioco) è il punto di partenza per costruire l’apprendimento delle abilità motorie e sportive.  Utilizzare questo strumento permette di migliorare non solo nel fisico ma anche di incidere nelle aree intellettive – emotive – morali  e sociali.</w:t>
      </w:r>
    </w:p>
    <w:p w:rsidR="00527DC5" w:rsidRPr="00A97394" w:rsidRDefault="00527DC5" w:rsidP="00CD1106">
      <w:pPr>
        <w:ind w:right="311"/>
        <w:jc w:val="both"/>
        <w:rPr>
          <w:rFonts w:ascii="Times New Roman" w:hAnsi="Times New Roman"/>
          <w:sz w:val="24"/>
          <w:szCs w:val="24"/>
        </w:rPr>
      </w:pPr>
    </w:p>
    <w:p w:rsidR="00527DC5" w:rsidRPr="00A97394" w:rsidRDefault="00527DC5" w:rsidP="00CD1106">
      <w:pPr>
        <w:numPr>
          <w:ilvl w:val="0"/>
          <w:numId w:val="7"/>
        </w:numPr>
        <w:tabs>
          <w:tab w:val="clear" w:pos="720"/>
          <w:tab w:val="num" w:pos="360"/>
        </w:tabs>
        <w:spacing w:after="0" w:line="240" w:lineRule="auto"/>
        <w:ind w:left="360" w:right="311"/>
        <w:jc w:val="both"/>
        <w:rPr>
          <w:rFonts w:ascii="Times New Roman" w:hAnsi="Times New Roman"/>
          <w:sz w:val="24"/>
          <w:szCs w:val="24"/>
        </w:rPr>
      </w:pPr>
      <w:r w:rsidRPr="00D545C1">
        <w:rPr>
          <w:rFonts w:ascii="Times New Roman" w:hAnsi="Times New Roman"/>
          <w:b/>
          <w:sz w:val="24"/>
          <w:szCs w:val="24"/>
        </w:rPr>
        <w:t>Perché</w:t>
      </w:r>
      <w:r w:rsidRPr="00A97394">
        <w:rPr>
          <w:rFonts w:ascii="Times New Roman" w:hAnsi="Times New Roman"/>
          <w:sz w:val="24"/>
          <w:szCs w:val="24"/>
        </w:rPr>
        <w:t xml:space="preserve"> sulla base delle premesse che al Convegno abbiamo documentato si sono aperti orizzonti,  a conferma di una tesi che ci preme ribadire e per la quale continueremo a cercare adesioni: non può esistere uno sport che non sappia interrogarsi sui propri significati e sulle proprie valenze; ma, una volta che abbia trovato risposte esigenti e condivise, deve tradurle in comportamenti coerenti. Ciò che crediamo di avere contribuito a documentare sono questa esigenza e questa possibilità.  </w:t>
      </w:r>
    </w:p>
    <w:p w:rsidR="00527DC5" w:rsidRPr="00A97394" w:rsidRDefault="00527DC5" w:rsidP="00CD1106">
      <w:pPr>
        <w:tabs>
          <w:tab w:val="num" w:pos="360"/>
        </w:tabs>
        <w:ind w:left="360" w:right="311"/>
        <w:jc w:val="both"/>
        <w:rPr>
          <w:rFonts w:ascii="Times New Roman" w:hAnsi="Times New Roman"/>
          <w:sz w:val="24"/>
          <w:szCs w:val="24"/>
        </w:rPr>
      </w:pPr>
    </w:p>
    <w:p w:rsidR="00527DC5" w:rsidRPr="00A97394" w:rsidRDefault="00527DC5" w:rsidP="00CD1106">
      <w:pPr>
        <w:numPr>
          <w:ilvl w:val="0"/>
          <w:numId w:val="7"/>
        </w:numPr>
        <w:tabs>
          <w:tab w:val="clear" w:pos="720"/>
          <w:tab w:val="num" w:pos="360"/>
        </w:tabs>
        <w:spacing w:after="0" w:line="240" w:lineRule="auto"/>
        <w:ind w:left="360" w:right="311"/>
        <w:jc w:val="both"/>
        <w:rPr>
          <w:rFonts w:ascii="Times New Roman" w:hAnsi="Times New Roman"/>
          <w:sz w:val="24"/>
          <w:szCs w:val="24"/>
        </w:rPr>
      </w:pPr>
      <w:r w:rsidRPr="00D545C1">
        <w:rPr>
          <w:rFonts w:ascii="Times New Roman" w:hAnsi="Times New Roman"/>
          <w:b/>
          <w:sz w:val="24"/>
          <w:szCs w:val="24"/>
        </w:rPr>
        <w:t>Perché</w:t>
      </w:r>
      <w:r w:rsidRPr="00A97394">
        <w:rPr>
          <w:rFonts w:ascii="Times New Roman" w:hAnsi="Times New Roman"/>
          <w:sz w:val="24"/>
          <w:szCs w:val="24"/>
        </w:rPr>
        <w:t xml:space="preserve"> l’obiettivo comune, tuttavia, rimane quello di favorire la promozione e la diffusione della pratica sportiva come elemento centrale di un disegno di politiche per i giovani.  </w:t>
      </w:r>
    </w:p>
    <w:p w:rsidR="00527DC5" w:rsidRPr="00A97394" w:rsidRDefault="00527DC5" w:rsidP="00CD1106">
      <w:pPr>
        <w:ind w:right="311"/>
        <w:jc w:val="both"/>
        <w:rPr>
          <w:rFonts w:ascii="Times New Roman" w:hAnsi="Times New Roman"/>
          <w:sz w:val="24"/>
          <w:szCs w:val="24"/>
        </w:rPr>
      </w:pPr>
    </w:p>
    <w:p w:rsidR="00527DC5" w:rsidRPr="00A97394" w:rsidRDefault="00527DC5" w:rsidP="00CD1106">
      <w:pPr>
        <w:numPr>
          <w:ilvl w:val="0"/>
          <w:numId w:val="7"/>
        </w:numPr>
        <w:tabs>
          <w:tab w:val="clear" w:pos="720"/>
          <w:tab w:val="num" w:pos="360"/>
        </w:tabs>
        <w:spacing w:after="0" w:line="240" w:lineRule="auto"/>
        <w:ind w:left="360" w:right="311"/>
        <w:jc w:val="both"/>
        <w:rPr>
          <w:rFonts w:ascii="Times New Roman" w:hAnsi="Times New Roman"/>
          <w:sz w:val="24"/>
          <w:szCs w:val="24"/>
        </w:rPr>
      </w:pPr>
      <w:r w:rsidRPr="00D545C1">
        <w:rPr>
          <w:rFonts w:ascii="Times New Roman" w:hAnsi="Times New Roman"/>
          <w:b/>
          <w:sz w:val="24"/>
          <w:szCs w:val="24"/>
        </w:rPr>
        <w:t>Perché</w:t>
      </w:r>
      <w:r w:rsidRPr="00A97394">
        <w:rPr>
          <w:rFonts w:ascii="Times New Roman" w:hAnsi="Times New Roman"/>
          <w:sz w:val="24"/>
          <w:szCs w:val="24"/>
        </w:rPr>
        <w:t xml:space="preserve"> siamo convinti di avere le soluzioni ma devono essere condivise e compartecipate.</w:t>
      </w:r>
    </w:p>
    <w:p w:rsidR="00527DC5" w:rsidRDefault="00527DC5" w:rsidP="00CD1106">
      <w:pPr>
        <w:ind w:right="311"/>
        <w:jc w:val="both"/>
        <w:rPr>
          <w:rFonts w:ascii="Times New Roman" w:hAnsi="Times New Roman"/>
          <w:sz w:val="24"/>
          <w:szCs w:val="24"/>
        </w:rPr>
      </w:pPr>
    </w:p>
    <w:p w:rsidR="00527DC5" w:rsidRDefault="00527DC5" w:rsidP="00CD1106">
      <w:pPr>
        <w:ind w:right="311"/>
        <w:jc w:val="both"/>
        <w:rPr>
          <w:rFonts w:ascii="Times New Roman" w:hAnsi="Times New Roman"/>
          <w:sz w:val="24"/>
          <w:szCs w:val="24"/>
        </w:rPr>
      </w:pPr>
    </w:p>
    <w:p w:rsidR="00527DC5" w:rsidRPr="00E4349C" w:rsidRDefault="00527DC5" w:rsidP="00CD1106">
      <w:pPr>
        <w:ind w:right="311"/>
        <w:jc w:val="both"/>
        <w:rPr>
          <w:sz w:val="24"/>
        </w:rPr>
      </w:pPr>
      <w:r>
        <w:rPr>
          <w:rFonts w:ascii="Times New Roman" w:hAnsi="Times New Roman"/>
          <w:sz w:val="24"/>
          <w:szCs w:val="24"/>
        </w:rPr>
        <w:t xml:space="preserve">Giorgio Torgler – presidente onorario del CONI </w:t>
      </w:r>
    </w:p>
    <w:sectPr w:rsidR="00527DC5" w:rsidRPr="00E4349C" w:rsidSect="003D1904">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416B"/>
    <w:multiLevelType w:val="hybridMultilevel"/>
    <w:tmpl w:val="81D8C06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7497BAA"/>
    <w:multiLevelType w:val="hybridMultilevel"/>
    <w:tmpl w:val="34A89720"/>
    <w:lvl w:ilvl="0" w:tplc="D676FD0A">
      <w:start w:val="4"/>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nsid w:val="27DA1C07"/>
    <w:multiLevelType w:val="hybridMultilevel"/>
    <w:tmpl w:val="9612995A"/>
    <w:lvl w:ilvl="0" w:tplc="FFFFFFFF">
      <w:numFmt w:val="bullet"/>
      <w:lvlText w:val="-"/>
      <w:lvlJc w:val="left"/>
      <w:pPr>
        <w:tabs>
          <w:tab w:val="num" w:pos="1068"/>
        </w:tabs>
        <w:ind w:left="1068" w:hanging="360"/>
      </w:pPr>
      <w:rPr>
        <w:rFonts w:ascii="Times New Roman" w:eastAsia="Times New Roman" w:hAnsi="Times New Roman" w:hint="default"/>
      </w:rPr>
    </w:lvl>
    <w:lvl w:ilvl="1" w:tplc="0410000B">
      <w:start w:val="1"/>
      <w:numFmt w:val="bullet"/>
      <w:lvlText w:val=""/>
      <w:lvlJc w:val="left"/>
      <w:pPr>
        <w:tabs>
          <w:tab w:val="num" w:pos="1788"/>
        </w:tabs>
        <w:ind w:left="1788" w:hanging="360"/>
      </w:pPr>
      <w:rPr>
        <w:rFonts w:ascii="Wingdings" w:hAnsi="Wingdings"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3">
    <w:nsid w:val="4E8173F1"/>
    <w:multiLevelType w:val="hybridMultilevel"/>
    <w:tmpl w:val="552E375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507E3C78"/>
    <w:multiLevelType w:val="hybridMultilevel"/>
    <w:tmpl w:val="24F4272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53757FB3"/>
    <w:multiLevelType w:val="hybridMultilevel"/>
    <w:tmpl w:val="B77CA32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6DDE2341"/>
    <w:multiLevelType w:val="hybridMultilevel"/>
    <w:tmpl w:val="3DA6875E"/>
    <w:lvl w:ilvl="0" w:tplc="9CC49068">
      <w:start w:val="1"/>
      <w:numFmt w:val="bullet"/>
      <w:lvlText w:val=""/>
      <w:lvlJc w:val="left"/>
      <w:pPr>
        <w:tabs>
          <w:tab w:val="num" w:pos="720"/>
        </w:tabs>
        <w:ind w:left="720" w:hanging="360"/>
      </w:pPr>
      <w:rPr>
        <w:rFonts w:ascii="Wingdings" w:hAnsi="Wingdings" w:hint="default"/>
      </w:rPr>
    </w:lvl>
    <w:lvl w:ilvl="1" w:tplc="762E32A8" w:tentative="1">
      <w:start w:val="1"/>
      <w:numFmt w:val="bullet"/>
      <w:lvlText w:val=""/>
      <w:lvlJc w:val="left"/>
      <w:pPr>
        <w:tabs>
          <w:tab w:val="num" w:pos="1440"/>
        </w:tabs>
        <w:ind w:left="1440" w:hanging="360"/>
      </w:pPr>
      <w:rPr>
        <w:rFonts w:ascii="Wingdings" w:hAnsi="Wingdings" w:hint="default"/>
      </w:rPr>
    </w:lvl>
    <w:lvl w:ilvl="2" w:tplc="A0E6428E" w:tentative="1">
      <w:start w:val="1"/>
      <w:numFmt w:val="bullet"/>
      <w:lvlText w:val=""/>
      <w:lvlJc w:val="left"/>
      <w:pPr>
        <w:tabs>
          <w:tab w:val="num" w:pos="2160"/>
        </w:tabs>
        <w:ind w:left="2160" w:hanging="360"/>
      </w:pPr>
      <w:rPr>
        <w:rFonts w:ascii="Wingdings" w:hAnsi="Wingdings" w:hint="default"/>
      </w:rPr>
    </w:lvl>
    <w:lvl w:ilvl="3" w:tplc="C1B6F978" w:tentative="1">
      <w:start w:val="1"/>
      <w:numFmt w:val="bullet"/>
      <w:lvlText w:val=""/>
      <w:lvlJc w:val="left"/>
      <w:pPr>
        <w:tabs>
          <w:tab w:val="num" w:pos="2880"/>
        </w:tabs>
        <w:ind w:left="2880" w:hanging="360"/>
      </w:pPr>
      <w:rPr>
        <w:rFonts w:ascii="Wingdings" w:hAnsi="Wingdings" w:hint="default"/>
      </w:rPr>
    </w:lvl>
    <w:lvl w:ilvl="4" w:tplc="FE4C5328" w:tentative="1">
      <w:start w:val="1"/>
      <w:numFmt w:val="bullet"/>
      <w:lvlText w:val=""/>
      <w:lvlJc w:val="left"/>
      <w:pPr>
        <w:tabs>
          <w:tab w:val="num" w:pos="3600"/>
        </w:tabs>
        <w:ind w:left="3600" w:hanging="360"/>
      </w:pPr>
      <w:rPr>
        <w:rFonts w:ascii="Wingdings" w:hAnsi="Wingdings" w:hint="default"/>
      </w:rPr>
    </w:lvl>
    <w:lvl w:ilvl="5" w:tplc="8FD8E03C" w:tentative="1">
      <w:start w:val="1"/>
      <w:numFmt w:val="bullet"/>
      <w:lvlText w:val=""/>
      <w:lvlJc w:val="left"/>
      <w:pPr>
        <w:tabs>
          <w:tab w:val="num" w:pos="4320"/>
        </w:tabs>
        <w:ind w:left="4320" w:hanging="360"/>
      </w:pPr>
      <w:rPr>
        <w:rFonts w:ascii="Wingdings" w:hAnsi="Wingdings" w:hint="default"/>
      </w:rPr>
    </w:lvl>
    <w:lvl w:ilvl="6" w:tplc="E3CCA846" w:tentative="1">
      <w:start w:val="1"/>
      <w:numFmt w:val="bullet"/>
      <w:lvlText w:val=""/>
      <w:lvlJc w:val="left"/>
      <w:pPr>
        <w:tabs>
          <w:tab w:val="num" w:pos="5040"/>
        </w:tabs>
        <w:ind w:left="5040" w:hanging="360"/>
      </w:pPr>
      <w:rPr>
        <w:rFonts w:ascii="Wingdings" w:hAnsi="Wingdings" w:hint="default"/>
      </w:rPr>
    </w:lvl>
    <w:lvl w:ilvl="7" w:tplc="2E44376E" w:tentative="1">
      <w:start w:val="1"/>
      <w:numFmt w:val="bullet"/>
      <w:lvlText w:val=""/>
      <w:lvlJc w:val="left"/>
      <w:pPr>
        <w:tabs>
          <w:tab w:val="num" w:pos="5760"/>
        </w:tabs>
        <w:ind w:left="5760" w:hanging="360"/>
      </w:pPr>
      <w:rPr>
        <w:rFonts w:ascii="Wingdings" w:hAnsi="Wingdings" w:hint="default"/>
      </w:rPr>
    </w:lvl>
    <w:lvl w:ilvl="8" w:tplc="FD5AFAE4" w:tentative="1">
      <w:start w:val="1"/>
      <w:numFmt w:val="bullet"/>
      <w:lvlText w:val=""/>
      <w:lvlJc w:val="left"/>
      <w:pPr>
        <w:tabs>
          <w:tab w:val="num" w:pos="6480"/>
        </w:tabs>
        <w:ind w:left="6480" w:hanging="360"/>
      </w:pPr>
      <w:rPr>
        <w:rFonts w:ascii="Wingdings" w:hAnsi="Wingdings" w:hint="default"/>
      </w:rPr>
    </w:lvl>
  </w:abstractNum>
  <w:abstractNum w:abstractNumId="7">
    <w:nsid w:val="771E0F87"/>
    <w:multiLevelType w:val="hybridMultilevel"/>
    <w:tmpl w:val="D36A0BE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1"/>
  </w:num>
  <w:num w:numId="4">
    <w:abstractNumId w:val="4"/>
  </w:num>
  <w:num w:numId="5">
    <w:abstractNumId w:val="2"/>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283"/>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1E1B"/>
    <w:rsid w:val="000120D2"/>
    <w:rsid w:val="00025402"/>
    <w:rsid w:val="000D1BB1"/>
    <w:rsid w:val="000F553D"/>
    <w:rsid w:val="001E5EC3"/>
    <w:rsid w:val="00276A91"/>
    <w:rsid w:val="0035242C"/>
    <w:rsid w:val="00353DCE"/>
    <w:rsid w:val="003662AE"/>
    <w:rsid w:val="003D1904"/>
    <w:rsid w:val="0041047E"/>
    <w:rsid w:val="00421576"/>
    <w:rsid w:val="00421E1B"/>
    <w:rsid w:val="004457D8"/>
    <w:rsid w:val="004A0019"/>
    <w:rsid w:val="004B549C"/>
    <w:rsid w:val="00527DC5"/>
    <w:rsid w:val="005B365A"/>
    <w:rsid w:val="005D2AF1"/>
    <w:rsid w:val="00634AB3"/>
    <w:rsid w:val="006B5F8D"/>
    <w:rsid w:val="006B7B4F"/>
    <w:rsid w:val="00732754"/>
    <w:rsid w:val="007514CD"/>
    <w:rsid w:val="007A35DC"/>
    <w:rsid w:val="00875D22"/>
    <w:rsid w:val="008F068F"/>
    <w:rsid w:val="00974521"/>
    <w:rsid w:val="009A1C9B"/>
    <w:rsid w:val="009F3FDC"/>
    <w:rsid w:val="00A857DA"/>
    <w:rsid w:val="00A97394"/>
    <w:rsid w:val="00B614D1"/>
    <w:rsid w:val="00B6182C"/>
    <w:rsid w:val="00BA68FE"/>
    <w:rsid w:val="00C2479D"/>
    <w:rsid w:val="00C56372"/>
    <w:rsid w:val="00C907F0"/>
    <w:rsid w:val="00CD1106"/>
    <w:rsid w:val="00D06A81"/>
    <w:rsid w:val="00D545C1"/>
    <w:rsid w:val="00D56FC1"/>
    <w:rsid w:val="00D60AE0"/>
    <w:rsid w:val="00D8200D"/>
    <w:rsid w:val="00D93CBE"/>
    <w:rsid w:val="00E4349C"/>
    <w:rsid w:val="00EB116F"/>
    <w:rsid w:val="00EB1E80"/>
    <w:rsid w:val="00EB738F"/>
    <w:rsid w:val="00EE33A6"/>
    <w:rsid w:val="00F223F5"/>
    <w:rsid w:val="00F96006"/>
    <w:rsid w:val="00FB5A8C"/>
    <w:rsid w:val="00FD430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E1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1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14D1"/>
    <w:rPr>
      <w:rFonts w:ascii="Tahoma" w:hAnsi="Tahoma" w:cs="Tahoma"/>
      <w:sz w:val="16"/>
      <w:szCs w:val="16"/>
    </w:rPr>
  </w:style>
  <w:style w:type="paragraph" w:styleId="NormalWeb">
    <w:name w:val="Normal (Web)"/>
    <w:basedOn w:val="Normal"/>
    <w:uiPriority w:val="99"/>
    <w:semiHidden/>
    <w:rsid w:val="00D06A81"/>
    <w:pPr>
      <w:spacing w:before="100" w:beforeAutospacing="1" w:after="119" w:line="240" w:lineRule="auto"/>
    </w:pPr>
    <w:rPr>
      <w:rFonts w:ascii="Times New Roman" w:eastAsia="Times New Roman" w:hAnsi="Times New Roman"/>
      <w:sz w:val="24"/>
      <w:szCs w:val="24"/>
      <w:lang w:eastAsia="it-IT"/>
    </w:rPr>
  </w:style>
  <w:style w:type="paragraph" w:styleId="NoSpacing">
    <w:name w:val="No Spacing"/>
    <w:uiPriority w:val="99"/>
    <w:qFormat/>
    <w:rsid w:val="00D06A81"/>
    <w:rPr>
      <w:lang w:eastAsia="en-US"/>
    </w:rPr>
  </w:style>
  <w:style w:type="paragraph" w:styleId="BodyTextIndent3">
    <w:name w:val="Body Text Indent 3"/>
    <w:basedOn w:val="Normal"/>
    <w:link w:val="BodyTextIndent3Char"/>
    <w:uiPriority w:val="99"/>
    <w:rsid w:val="00CD1106"/>
    <w:pPr>
      <w:spacing w:after="120" w:line="240" w:lineRule="auto"/>
      <w:ind w:left="283"/>
    </w:pPr>
    <w:rPr>
      <w:rFonts w:ascii="Times New Roman" w:eastAsia="Times New Roman" w:hAnsi="Times New Roman"/>
      <w:sz w:val="16"/>
      <w:szCs w:val="16"/>
      <w:lang w:eastAsia="it-IT"/>
    </w:rPr>
  </w:style>
  <w:style w:type="character" w:customStyle="1" w:styleId="BodyTextIndent3Char">
    <w:name w:val="Body Text Indent 3 Char"/>
    <w:basedOn w:val="DefaultParagraphFont"/>
    <w:link w:val="BodyTextIndent3"/>
    <w:uiPriority w:val="99"/>
    <w:locked/>
    <w:rsid w:val="00CD1106"/>
    <w:rPr>
      <w:rFonts w:ascii="Times New Roman" w:hAnsi="Times New Roman" w:cs="Times New Roman"/>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2812</Words>
  <Characters>16030</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Favorire uno Sport più “sostenibile”</dc:title>
  <dc:subject/>
  <dc:creator>Utente</dc:creator>
  <cp:keywords/>
  <dc:description/>
  <cp:lastModifiedBy>pc-utente</cp:lastModifiedBy>
  <cp:revision>2</cp:revision>
  <cp:lastPrinted>2019-07-29T09:39:00Z</cp:lastPrinted>
  <dcterms:created xsi:type="dcterms:W3CDTF">2019-08-04T19:38:00Z</dcterms:created>
  <dcterms:modified xsi:type="dcterms:W3CDTF">2019-08-04T19:38:00Z</dcterms:modified>
</cp:coreProperties>
</file>